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Ind w:w="-142" w:type="dxa"/>
        <w:tblLook w:val="04A0" w:firstRow="1" w:lastRow="0" w:firstColumn="1" w:lastColumn="0" w:noHBand="0" w:noVBand="1"/>
      </w:tblPr>
      <w:tblGrid>
        <w:gridCol w:w="3084"/>
      </w:tblGrid>
      <w:tr w:rsidR="00EF5815" w:rsidTr="009B190F">
        <w:trPr>
          <w:jc w:val="right"/>
        </w:trPr>
        <w:tc>
          <w:tcPr>
            <w:tcW w:w="3084" w:type="dxa"/>
          </w:tcPr>
          <w:p w:rsidR="00EF5815" w:rsidRPr="004B1A1B" w:rsidRDefault="00EF5815" w:rsidP="009B190F">
            <w:pPr>
              <w:pStyle w:val="ConsPlusNormal"/>
              <w:widowControl/>
              <w:ind w:firstLine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2034A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</w:t>
            </w:r>
            <w:r w:rsidR="009B7A60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  <w:bookmarkStart w:id="0" w:name="_GoBack"/>
            <w:bookmarkEnd w:id="0"/>
          </w:p>
          <w:p w:rsidR="00EF5815" w:rsidRPr="004B1A1B" w:rsidRDefault="00EF5815" w:rsidP="0054324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1A1B">
              <w:rPr>
                <w:rFonts w:ascii="Times New Roman" w:hAnsi="Times New Roman" w:cs="Times New Roman"/>
                <w:sz w:val="24"/>
                <w:szCs w:val="24"/>
              </w:rPr>
              <w:t>к Закону Республики Татарстан «О бюджете Республики Татарстан на 20</w:t>
            </w:r>
            <w:r w:rsidR="00EF3A6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54324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4B1A1B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на плановый период 20</w:t>
            </w:r>
            <w:r w:rsidR="0048113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54324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20</w:t>
            </w:r>
            <w:r w:rsidR="00C53F7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54324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годов</w:t>
            </w:r>
            <w:r w:rsidRPr="004B1A1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</w:tbl>
    <w:p w:rsidR="00EF5815" w:rsidRPr="001D041A" w:rsidRDefault="00EF5815" w:rsidP="001D041A">
      <w:pPr>
        <w:pStyle w:val="3"/>
        <w:jc w:val="right"/>
        <w:rPr>
          <w:rFonts w:ascii="Times New Roman" w:hAnsi="Times New Roman"/>
          <w:b w:val="0"/>
          <w:bCs w:val="0"/>
          <w:szCs w:val="28"/>
          <w:lang w:val="ru-RU"/>
        </w:rPr>
      </w:pP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 w:rsidR="001D041A" w:rsidRPr="001D041A">
        <w:rPr>
          <w:rFonts w:ascii="Times New Roman" w:hAnsi="Times New Roman"/>
          <w:b w:val="0"/>
          <w:bCs w:val="0"/>
          <w:sz w:val="24"/>
          <w:lang w:val="ru-RU"/>
        </w:rPr>
        <w:t>Таблица 1</w:t>
      </w:r>
    </w:p>
    <w:p w:rsidR="00EF5815" w:rsidRPr="00C427E1" w:rsidRDefault="00EF5815" w:rsidP="00EF5815">
      <w:pPr>
        <w:rPr>
          <w:szCs w:val="28"/>
        </w:rPr>
      </w:pPr>
    </w:p>
    <w:p w:rsidR="00EF5815" w:rsidRDefault="00EF5815" w:rsidP="00EF5815">
      <w:pPr>
        <w:autoSpaceDE w:val="0"/>
        <w:autoSpaceDN w:val="0"/>
        <w:adjustRightInd w:val="0"/>
        <w:jc w:val="center"/>
        <w:rPr>
          <w:szCs w:val="28"/>
        </w:rPr>
      </w:pPr>
      <w:r>
        <w:rPr>
          <w:szCs w:val="28"/>
        </w:rPr>
        <w:t>Распределение с</w:t>
      </w:r>
      <w:r w:rsidRPr="002C08A3">
        <w:rPr>
          <w:szCs w:val="28"/>
        </w:rPr>
        <w:t>убвенци</w:t>
      </w:r>
      <w:r>
        <w:rPr>
          <w:szCs w:val="28"/>
        </w:rPr>
        <w:t>й</w:t>
      </w:r>
    </w:p>
    <w:p w:rsidR="001A5B0F" w:rsidRDefault="001A5B0F" w:rsidP="00EF5815">
      <w:pPr>
        <w:autoSpaceDE w:val="0"/>
        <w:autoSpaceDN w:val="0"/>
        <w:adjustRightInd w:val="0"/>
        <w:jc w:val="center"/>
        <w:rPr>
          <w:bCs/>
          <w:szCs w:val="28"/>
        </w:rPr>
      </w:pPr>
      <w:r w:rsidRPr="00085E66">
        <w:rPr>
          <w:bCs/>
          <w:szCs w:val="28"/>
        </w:rPr>
        <w:t>бюджетам муниципальных районов</w:t>
      </w:r>
      <w:r>
        <w:rPr>
          <w:bCs/>
          <w:szCs w:val="28"/>
        </w:rPr>
        <w:t xml:space="preserve"> и городских округов </w:t>
      </w:r>
    </w:p>
    <w:p w:rsidR="001A5B0F" w:rsidRDefault="001A5B0F" w:rsidP="00EF5815">
      <w:pPr>
        <w:autoSpaceDE w:val="0"/>
        <w:autoSpaceDN w:val="0"/>
        <w:adjustRightInd w:val="0"/>
        <w:jc w:val="center"/>
        <w:rPr>
          <w:szCs w:val="28"/>
        </w:rPr>
      </w:pPr>
      <w:r>
        <w:rPr>
          <w:bCs/>
          <w:szCs w:val="28"/>
        </w:rPr>
        <w:t>для финансового обеспечения</w:t>
      </w:r>
      <w:r w:rsidRPr="00085E66">
        <w:rPr>
          <w:bCs/>
          <w:szCs w:val="28"/>
        </w:rPr>
        <w:t xml:space="preserve"> полномочий</w:t>
      </w:r>
      <w:r>
        <w:rPr>
          <w:bCs/>
          <w:szCs w:val="28"/>
        </w:rPr>
        <w:t xml:space="preserve"> </w:t>
      </w:r>
      <w:r w:rsidRPr="002C5177">
        <w:rPr>
          <w:szCs w:val="28"/>
        </w:rPr>
        <w:t>по составлению (изменению</w:t>
      </w:r>
      <w:r w:rsidR="00C34464">
        <w:rPr>
          <w:szCs w:val="28"/>
        </w:rPr>
        <w:t xml:space="preserve">, </w:t>
      </w:r>
      <w:r w:rsidR="00C34464" w:rsidRPr="009427B3">
        <w:rPr>
          <w:szCs w:val="28"/>
        </w:rPr>
        <w:t>дополнению)</w:t>
      </w:r>
      <w:r w:rsidRPr="002C5177">
        <w:rPr>
          <w:szCs w:val="28"/>
        </w:rPr>
        <w:t xml:space="preserve"> списков кандидатов в присяжные заседатели федеральных судов общей юрисдикции в Российской Федерации</w:t>
      </w:r>
      <w:r>
        <w:rPr>
          <w:szCs w:val="28"/>
        </w:rPr>
        <w:t xml:space="preserve"> </w:t>
      </w:r>
    </w:p>
    <w:p w:rsidR="001A5B0F" w:rsidRPr="002C08A3" w:rsidRDefault="001A5B0F" w:rsidP="00EF5815">
      <w:pPr>
        <w:autoSpaceDE w:val="0"/>
        <w:autoSpaceDN w:val="0"/>
        <w:adjustRightInd w:val="0"/>
        <w:jc w:val="center"/>
        <w:rPr>
          <w:szCs w:val="28"/>
        </w:rPr>
      </w:pPr>
      <w:r w:rsidRPr="00FF7E01">
        <w:rPr>
          <w:bCs/>
          <w:szCs w:val="28"/>
        </w:rPr>
        <w:t>на 20</w:t>
      </w:r>
      <w:r>
        <w:rPr>
          <w:bCs/>
          <w:szCs w:val="28"/>
        </w:rPr>
        <w:t>2</w:t>
      </w:r>
      <w:r w:rsidR="00543241">
        <w:rPr>
          <w:bCs/>
          <w:szCs w:val="28"/>
        </w:rPr>
        <w:t>1</w:t>
      </w:r>
      <w:r w:rsidRPr="00FF7E01">
        <w:rPr>
          <w:bCs/>
          <w:szCs w:val="28"/>
        </w:rPr>
        <w:t xml:space="preserve"> год</w:t>
      </w:r>
    </w:p>
    <w:p w:rsidR="00EF5815" w:rsidRDefault="00EF5815" w:rsidP="00EF5815">
      <w:pPr>
        <w:jc w:val="center"/>
        <w:rPr>
          <w:szCs w:val="28"/>
        </w:rPr>
      </w:pPr>
    </w:p>
    <w:p w:rsidR="00EF5815" w:rsidRPr="008A222B" w:rsidRDefault="00EF5815" w:rsidP="00EF5815">
      <w:pPr>
        <w:ind w:right="-1"/>
        <w:jc w:val="right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8A222B">
        <w:rPr>
          <w:sz w:val="24"/>
          <w:szCs w:val="24"/>
        </w:rPr>
        <w:t>(тыс. рублей)</w:t>
      </w:r>
    </w:p>
    <w:tbl>
      <w:tblPr>
        <w:tblW w:w="10222" w:type="dxa"/>
        <w:tblInd w:w="-601" w:type="dxa"/>
        <w:tblLook w:val="0000" w:firstRow="0" w:lastRow="0" w:firstColumn="0" w:lastColumn="0" w:noHBand="0" w:noVBand="0"/>
      </w:tblPr>
      <w:tblGrid>
        <w:gridCol w:w="7104"/>
        <w:gridCol w:w="3118"/>
      </w:tblGrid>
      <w:tr w:rsidR="00EF5815" w:rsidRPr="002C7DBB" w:rsidTr="00EF5815">
        <w:trPr>
          <w:trHeight w:val="276"/>
          <w:tblHeader/>
        </w:trPr>
        <w:tc>
          <w:tcPr>
            <w:tcW w:w="7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815" w:rsidRPr="002C7DBB" w:rsidRDefault="00EF5815" w:rsidP="009B190F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DBB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муниципального района</w:t>
            </w:r>
          </w:p>
          <w:p w:rsidR="00EF5815" w:rsidRPr="002C7DBB" w:rsidRDefault="00EF5815" w:rsidP="009B190F">
            <w:pPr>
              <w:jc w:val="center"/>
              <w:rPr>
                <w:sz w:val="24"/>
                <w:szCs w:val="24"/>
              </w:rPr>
            </w:pPr>
            <w:r w:rsidRPr="002C7DBB">
              <w:rPr>
                <w:sz w:val="24"/>
                <w:szCs w:val="24"/>
              </w:rPr>
              <w:t>(городского округа)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815" w:rsidRPr="002C7DBB" w:rsidRDefault="00EF5815" w:rsidP="009B190F">
            <w:pPr>
              <w:jc w:val="center"/>
              <w:rPr>
                <w:sz w:val="24"/>
                <w:szCs w:val="24"/>
              </w:rPr>
            </w:pPr>
            <w:r w:rsidRPr="002C7DBB">
              <w:rPr>
                <w:sz w:val="24"/>
                <w:szCs w:val="24"/>
              </w:rPr>
              <w:t>Сумма</w:t>
            </w:r>
          </w:p>
        </w:tc>
      </w:tr>
      <w:tr w:rsidR="00725D38" w:rsidRPr="006121C6" w:rsidTr="00725D38">
        <w:trPr>
          <w:trHeight w:val="276"/>
        </w:trPr>
        <w:tc>
          <w:tcPr>
            <w:tcW w:w="7104" w:type="dxa"/>
            <w:shd w:val="clear" w:color="auto" w:fill="auto"/>
          </w:tcPr>
          <w:p w:rsidR="00725D38" w:rsidRPr="006121C6" w:rsidRDefault="00725D38" w:rsidP="00725D38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6121C6">
              <w:rPr>
                <w:rFonts w:ascii="Times New Roman" w:hAnsi="Times New Roman" w:cs="Times New Roman"/>
                <w:sz w:val="24"/>
                <w:szCs w:val="24"/>
              </w:rPr>
              <w:t>Агрызский муниципальный район</w:t>
            </w:r>
          </w:p>
        </w:tc>
        <w:tc>
          <w:tcPr>
            <w:tcW w:w="3118" w:type="dxa"/>
            <w:shd w:val="clear" w:color="auto" w:fill="auto"/>
          </w:tcPr>
          <w:p w:rsidR="00725D38" w:rsidRPr="006121C6" w:rsidRDefault="00725D38" w:rsidP="00EE6696">
            <w:pPr>
              <w:jc w:val="right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 w:rsidRPr="006121C6">
              <w:rPr>
                <w:rFonts w:ascii="Times New Roman CYR" w:hAnsi="Times New Roman CYR" w:cs="Times New Roman CYR"/>
                <w:bCs/>
                <w:sz w:val="24"/>
                <w:szCs w:val="24"/>
              </w:rPr>
              <w:t>21,7</w:t>
            </w:r>
          </w:p>
        </w:tc>
      </w:tr>
      <w:tr w:rsidR="00725D38" w:rsidRPr="006121C6" w:rsidTr="00725D38">
        <w:trPr>
          <w:trHeight w:val="276"/>
        </w:trPr>
        <w:tc>
          <w:tcPr>
            <w:tcW w:w="7104" w:type="dxa"/>
            <w:shd w:val="clear" w:color="auto" w:fill="auto"/>
          </w:tcPr>
          <w:p w:rsidR="00725D38" w:rsidRPr="006121C6" w:rsidRDefault="00725D38" w:rsidP="00725D38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6121C6">
              <w:rPr>
                <w:rFonts w:ascii="Times New Roman" w:hAnsi="Times New Roman" w:cs="Times New Roman"/>
                <w:sz w:val="24"/>
                <w:szCs w:val="24"/>
              </w:rPr>
              <w:t>Азнакаевский муниципальный район</w:t>
            </w:r>
          </w:p>
        </w:tc>
        <w:tc>
          <w:tcPr>
            <w:tcW w:w="3118" w:type="dxa"/>
            <w:shd w:val="clear" w:color="auto" w:fill="auto"/>
          </w:tcPr>
          <w:p w:rsidR="00725D38" w:rsidRPr="006121C6" w:rsidRDefault="00725D38" w:rsidP="00EE6696">
            <w:pPr>
              <w:jc w:val="right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 w:rsidRPr="006121C6">
              <w:rPr>
                <w:rFonts w:ascii="Times New Roman CYR" w:hAnsi="Times New Roman CYR" w:cs="Times New Roman CYR"/>
                <w:bCs/>
                <w:sz w:val="24"/>
                <w:szCs w:val="24"/>
              </w:rPr>
              <w:t>50,4</w:t>
            </w:r>
          </w:p>
        </w:tc>
      </w:tr>
      <w:tr w:rsidR="00725D38" w:rsidRPr="006121C6" w:rsidTr="00725D38">
        <w:trPr>
          <w:trHeight w:val="276"/>
        </w:trPr>
        <w:tc>
          <w:tcPr>
            <w:tcW w:w="7104" w:type="dxa"/>
            <w:shd w:val="clear" w:color="auto" w:fill="auto"/>
          </w:tcPr>
          <w:p w:rsidR="00725D38" w:rsidRPr="006121C6" w:rsidRDefault="00725D38" w:rsidP="00725D38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6121C6">
              <w:rPr>
                <w:rFonts w:ascii="Times New Roman" w:hAnsi="Times New Roman" w:cs="Times New Roman"/>
                <w:sz w:val="24"/>
                <w:szCs w:val="24"/>
              </w:rPr>
              <w:t>Аксубаевский муниципальный район</w:t>
            </w:r>
          </w:p>
        </w:tc>
        <w:tc>
          <w:tcPr>
            <w:tcW w:w="3118" w:type="dxa"/>
            <w:shd w:val="clear" w:color="auto" w:fill="auto"/>
          </w:tcPr>
          <w:p w:rsidR="00725D38" w:rsidRPr="006121C6" w:rsidRDefault="00725D38" w:rsidP="00EE6696">
            <w:pPr>
              <w:jc w:val="right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 w:rsidRPr="006121C6">
              <w:rPr>
                <w:rFonts w:ascii="Times New Roman CYR" w:hAnsi="Times New Roman CYR" w:cs="Times New Roman CYR"/>
                <w:bCs/>
                <w:sz w:val="24"/>
                <w:szCs w:val="24"/>
              </w:rPr>
              <w:t>14,6</w:t>
            </w:r>
          </w:p>
        </w:tc>
      </w:tr>
      <w:tr w:rsidR="00725D38" w:rsidRPr="006121C6" w:rsidTr="00725D38">
        <w:trPr>
          <w:trHeight w:val="276"/>
        </w:trPr>
        <w:tc>
          <w:tcPr>
            <w:tcW w:w="7104" w:type="dxa"/>
            <w:shd w:val="clear" w:color="auto" w:fill="auto"/>
          </w:tcPr>
          <w:p w:rsidR="00725D38" w:rsidRPr="006121C6" w:rsidRDefault="00725D38" w:rsidP="00725D38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6121C6">
              <w:rPr>
                <w:rFonts w:ascii="Times New Roman" w:hAnsi="Times New Roman" w:cs="Times New Roman"/>
                <w:sz w:val="24"/>
                <w:szCs w:val="24"/>
              </w:rPr>
              <w:t>Актанышский муниципальный район</w:t>
            </w:r>
          </w:p>
        </w:tc>
        <w:tc>
          <w:tcPr>
            <w:tcW w:w="3118" w:type="dxa"/>
            <w:shd w:val="clear" w:color="auto" w:fill="auto"/>
          </w:tcPr>
          <w:p w:rsidR="00725D38" w:rsidRPr="006121C6" w:rsidRDefault="00725D38" w:rsidP="00EE6696">
            <w:pPr>
              <w:jc w:val="right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 w:rsidRPr="006121C6">
              <w:rPr>
                <w:rFonts w:ascii="Times New Roman CYR" w:hAnsi="Times New Roman CYR" w:cs="Times New Roman CYR"/>
                <w:bCs/>
                <w:sz w:val="24"/>
                <w:szCs w:val="24"/>
              </w:rPr>
              <w:t>14,6</w:t>
            </w:r>
          </w:p>
        </w:tc>
      </w:tr>
      <w:tr w:rsidR="00725D38" w:rsidRPr="006121C6" w:rsidTr="00725D38">
        <w:trPr>
          <w:trHeight w:val="276"/>
        </w:trPr>
        <w:tc>
          <w:tcPr>
            <w:tcW w:w="7104" w:type="dxa"/>
            <w:shd w:val="clear" w:color="auto" w:fill="auto"/>
          </w:tcPr>
          <w:p w:rsidR="00725D38" w:rsidRPr="006121C6" w:rsidRDefault="00725D38" w:rsidP="00725D38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6121C6">
              <w:rPr>
                <w:rFonts w:ascii="Times New Roman" w:hAnsi="Times New Roman" w:cs="Times New Roman"/>
                <w:sz w:val="24"/>
                <w:szCs w:val="24"/>
              </w:rPr>
              <w:t>Алексеевский муниципальный район</w:t>
            </w:r>
          </w:p>
        </w:tc>
        <w:tc>
          <w:tcPr>
            <w:tcW w:w="3118" w:type="dxa"/>
            <w:shd w:val="clear" w:color="auto" w:fill="auto"/>
          </w:tcPr>
          <w:p w:rsidR="00725D38" w:rsidRPr="006121C6" w:rsidRDefault="00725D38" w:rsidP="00EE6696">
            <w:pPr>
              <w:jc w:val="right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 w:rsidRPr="006121C6">
              <w:rPr>
                <w:rFonts w:ascii="Times New Roman CYR" w:hAnsi="Times New Roman CYR" w:cs="Times New Roman CYR"/>
                <w:bCs/>
                <w:sz w:val="24"/>
                <w:szCs w:val="24"/>
              </w:rPr>
              <w:t>14,5</w:t>
            </w:r>
          </w:p>
        </w:tc>
      </w:tr>
      <w:tr w:rsidR="00725D38" w:rsidRPr="006121C6" w:rsidTr="00725D38">
        <w:trPr>
          <w:trHeight w:val="276"/>
        </w:trPr>
        <w:tc>
          <w:tcPr>
            <w:tcW w:w="7104" w:type="dxa"/>
            <w:shd w:val="clear" w:color="auto" w:fill="auto"/>
          </w:tcPr>
          <w:p w:rsidR="00725D38" w:rsidRPr="006121C6" w:rsidRDefault="00725D38" w:rsidP="00725D38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6121C6">
              <w:rPr>
                <w:rFonts w:ascii="Times New Roman" w:hAnsi="Times New Roman" w:cs="Times New Roman"/>
                <w:sz w:val="24"/>
                <w:szCs w:val="24"/>
              </w:rPr>
              <w:t>Алькеевский муниципальный район</w:t>
            </w:r>
          </w:p>
        </w:tc>
        <w:tc>
          <w:tcPr>
            <w:tcW w:w="3118" w:type="dxa"/>
            <w:shd w:val="clear" w:color="auto" w:fill="auto"/>
          </w:tcPr>
          <w:p w:rsidR="00725D38" w:rsidRPr="006121C6" w:rsidRDefault="00725D38" w:rsidP="00EE6696">
            <w:pPr>
              <w:jc w:val="right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 w:rsidRPr="006121C6">
              <w:rPr>
                <w:rFonts w:ascii="Times New Roman CYR" w:hAnsi="Times New Roman CYR" w:cs="Times New Roman CYR"/>
                <w:bCs/>
                <w:sz w:val="24"/>
                <w:szCs w:val="24"/>
              </w:rPr>
              <w:t>10,9</w:t>
            </w:r>
          </w:p>
        </w:tc>
      </w:tr>
      <w:tr w:rsidR="00725D38" w:rsidRPr="006121C6" w:rsidTr="00725D38">
        <w:trPr>
          <w:trHeight w:val="276"/>
        </w:trPr>
        <w:tc>
          <w:tcPr>
            <w:tcW w:w="7104" w:type="dxa"/>
            <w:shd w:val="clear" w:color="auto" w:fill="auto"/>
          </w:tcPr>
          <w:p w:rsidR="00725D38" w:rsidRPr="006121C6" w:rsidRDefault="00725D38" w:rsidP="00725D38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6121C6">
              <w:rPr>
                <w:rFonts w:ascii="Times New Roman" w:hAnsi="Times New Roman" w:cs="Times New Roman"/>
                <w:sz w:val="24"/>
                <w:szCs w:val="24"/>
              </w:rPr>
              <w:t>Альметьевский муниципальный район</w:t>
            </w:r>
          </w:p>
        </w:tc>
        <w:tc>
          <w:tcPr>
            <w:tcW w:w="3118" w:type="dxa"/>
            <w:shd w:val="clear" w:color="auto" w:fill="auto"/>
          </w:tcPr>
          <w:p w:rsidR="00725D38" w:rsidRPr="006121C6" w:rsidRDefault="00725D38" w:rsidP="00EE6696">
            <w:pPr>
              <w:jc w:val="right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 w:rsidRPr="006121C6">
              <w:rPr>
                <w:rFonts w:ascii="Times New Roman CYR" w:hAnsi="Times New Roman CYR" w:cs="Times New Roman CYR"/>
                <w:bCs/>
                <w:sz w:val="24"/>
                <w:szCs w:val="24"/>
              </w:rPr>
              <w:t>106,1</w:t>
            </w:r>
          </w:p>
        </w:tc>
      </w:tr>
      <w:tr w:rsidR="00725D38" w:rsidRPr="006121C6" w:rsidTr="00725D38">
        <w:trPr>
          <w:trHeight w:val="276"/>
        </w:trPr>
        <w:tc>
          <w:tcPr>
            <w:tcW w:w="7104" w:type="dxa"/>
            <w:shd w:val="clear" w:color="auto" w:fill="auto"/>
          </w:tcPr>
          <w:p w:rsidR="00725D38" w:rsidRPr="006121C6" w:rsidRDefault="00725D38" w:rsidP="00725D38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6121C6">
              <w:rPr>
                <w:rFonts w:ascii="Times New Roman" w:hAnsi="Times New Roman" w:cs="Times New Roman"/>
                <w:sz w:val="24"/>
                <w:szCs w:val="24"/>
              </w:rPr>
              <w:t>Апастовский муниципальный район</w:t>
            </w:r>
          </w:p>
        </w:tc>
        <w:tc>
          <w:tcPr>
            <w:tcW w:w="3118" w:type="dxa"/>
            <w:shd w:val="clear" w:color="auto" w:fill="auto"/>
          </w:tcPr>
          <w:p w:rsidR="00725D38" w:rsidRPr="006121C6" w:rsidRDefault="00725D38" w:rsidP="00EE6696">
            <w:pPr>
              <w:jc w:val="right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 w:rsidRPr="006121C6">
              <w:rPr>
                <w:rFonts w:ascii="Times New Roman CYR" w:hAnsi="Times New Roman CYR" w:cs="Times New Roman CYR"/>
                <w:bCs/>
                <w:sz w:val="24"/>
                <w:szCs w:val="24"/>
              </w:rPr>
              <w:t>10,9</w:t>
            </w:r>
          </w:p>
        </w:tc>
      </w:tr>
      <w:tr w:rsidR="00725D38" w:rsidRPr="006121C6" w:rsidTr="00725D38">
        <w:trPr>
          <w:trHeight w:val="276"/>
        </w:trPr>
        <w:tc>
          <w:tcPr>
            <w:tcW w:w="7104" w:type="dxa"/>
            <w:shd w:val="clear" w:color="auto" w:fill="auto"/>
          </w:tcPr>
          <w:p w:rsidR="00725D38" w:rsidRPr="006121C6" w:rsidRDefault="00725D38" w:rsidP="00725D38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6121C6">
              <w:rPr>
                <w:rFonts w:ascii="Times New Roman" w:hAnsi="Times New Roman" w:cs="Times New Roman"/>
                <w:sz w:val="24"/>
                <w:szCs w:val="24"/>
              </w:rPr>
              <w:t>Арский муниципальный район</w:t>
            </w:r>
          </w:p>
        </w:tc>
        <w:tc>
          <w:tcPr>
            <w:tcW w:w="3118" w:type="dxa"/>
            <w:shd w:val="clear" w:color="auto" w:fill="auto"/>
          </w:tcPr>
          <w:p w:rsidR="00725D38" w:rsidRPr="006121C6" w:rsidRDefault="00725D38" w:rsidP="00EE6696">
            <w:pPr>
              <w:jc w:val="right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 w:rsidRPr="006121C6">
              <w:rPr>
                <w:rFonts w:ascii="Times New Roman CYR" w:hAnsi="Times New Roman CYR" w:cs="Times New Roman CYR"/>
                <w:bCs/>
                <w:sz w:val="24"/>
                <w:szCs w:val="24"/>
              </w:rPr>
              <w:t>28,8</w:t>
            </w:r>
          </w:p>
        </w:tc>
      </w:tr>
      <w:tr w:rsidR="00725D38" w:rsidRPr="006121C6" w:rsidTr="00725D38">
        <w:trPr>
          <w:trHeight w:val="276"/>
        </w:trPr>
        <w:tc>
          <w:tcPr>
            <w:tcW w:w="7104" w:type="dxa"/>
            <w:shd w:val="clear" w:color="auto" w:fill="auto"/>
          </w:tcPr>
          <w:p w:rsidR="00725D38" w:rsidRPr="006121C6" w:rsidRDefault="00725D38" w:rsidP="00725D38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6121C6">
              <w:rPr>
                <w:rFonts w:ascii="Times New Roman" w:hAnsi="Times New Roman" w:cs="Times New Roman"/>
                <w:sz w:val="24"/>
                <w:szCs w:val="24"/>
              </w:rPr>
              <w:t>Атнинский муниципальный район</w:t>
            </w:r>
          </w:p>
        </w:tc>
        <w:tc>
          <w:tcPr>
            <w:tcW w:w="3118" w:type="dxa"/>
            <w:shd w:val="clear" w:color="auto" w:fill="auto"/>
          </w:tcPr>
          <w:p w:rsidR="00725D38" w:rsidRPr="006121C6" w:rsidRDefault="00725D38" w:rsidP="00EE6696">
            <w:pPr>
              <w:jc w:val="right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 w:rsidRPr="006121C6">
              <w:rPr>
                <w:rFonts w:ascii="Times New Roman CYR" w:hAnsi="Times New Roman CYR" w:cs="Times New Roman CYR"/>
                <w:bCs/>
                <w:sz w:val="24"/>
                <w:szCs w:val="24"/>
              </w:rPr>
              <w:t>7,2</w:t>
            </w:r>
          </w:p>
        </w:tc>
      </w:tr>
      <w:tr w:rsidR="00725D38" w:rsidRPr="006121C6" w:rsidTr="00725D38">
        <w:trPr>
          <w:trHeight w:val="276"/>
        </w:trPr>
        <w:tc>
          <w:tcPr>
            <w:tcW w:w="7104" w:type="dxa"/>
            <w:shd w:val="clear" w:color="auto" w:fill="auto"/>
          </w:tcPr>
          <w:p w:rsidR="00725D38" w:rsidRPr="006121C6" w:rsidRDefault="00725D38" w:rsidP="00725D38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6121C6">
              <w:rPr>
                <w:rFonts w:ascii="Times New Roman" w:hAnsi="Times New Roman" w:cs="Times New Roman"/>
                <w:sz w:val="24"/>
                <w:szCs w:val="24"/>
              </w:rPr>
              <w:t>Бавлинский муниципальный район</w:t>
            </w:r>
          </w:p>
        </w:tc>
        <w:tc>
          <w:tcPr>
            <w:tcW w:w="3118" w:type="dxa"/>
            <w:shd w:val="clear" w:color="auto" w:fill="auto"/>
          </w:tcPr>
          <w:p w:rsidR="00725D38" w:rsidRPr="006121C6" w:rsidRDefault="00725D38" w:rsidP="00EE6696">
            <w:pPr>
              <w:jc w:val="right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 w:rsidRPr="006121C6">
              <w:rPr>
                <w:rFonts w:ascii="Times New Roman CYR" w:hAnsi="Times New Roman CYR" w:cs="Times New Roman CYR"/>
                <w:bCs/>
                <w:sz w:val="24"/>
                <w:szCs w:val="24"/>
              </w:rPr>
              <w:t>21,7</w:t>
            </w:r>
          </w:p>
        </w:tc>
      </w:tr>
      <w:tr w:rsidR="00725D38" w:rsidRPr="006121C6" w:rsidTr="00725D38">
        <w:trPr>
          <w:trHeight w:val="276"/>
        </w:trPr>
        <w:tc>
          <w:tcPr>
            <w:tcW w:w="7104" w:type="dxa"/>
            <w:shd w:val="clear" w:color="auto" w:fill="auto"/>
          </w:tcPr>
          <w:p w:rsidR="00725D38" w:rsidRPr="006121C6" w:rsidRDefault="00725D38" w:rsidP="00725D38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6121C6">
              <w:rPr>
                <w:rFonts w:ascii="Times New Roman" w:hAnsi="Times New Roman" w:cs="Times New Roman"/>
                <w:sz w:val="24"/>
                <w:szCs w:val="24"/>
              </w:rPr>
              <w:t>Балтасинский муниципальный район</w:t>
            </w:r>
          </w:p>
        </w:tc>
        <w:tc>
          <w:tcPr>
            <w:tcW w:w="3118" w:type="dxa"/>
            <w:shd w:val="clear" w:color="auto" w:fill="auto"/>
          </w:tcPr>
          <w:p w:rsidR="00725D38" w:rsidRPr="006121C6" w:rsidRDefault="00725D38" w:rsidP="00EE6696">
            <w:pPr>
              <w:jc w:val="right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 w:rsidRPr="006121C6">
              <w:rPr>
                <w:rFonts w:ascii="Times New Roman CYR" w:hAnsi="Times New Roman CYR" w:cs="Times New Roman CYR"/>
                <w:bCs/>
                <w:sz w:val="24"/>
                <w:szCs w:val="24"/>
              </w:rPr>
              <w:t>21,7</w:t>
            </w:r>
          </w:p>
        </w:tc>
      </w:tr>
      <w:tr w:rsidR="00725D38" w:rsidRPr="006121C6" w:rsidTr="00725D38">
        <w:trPr>
          <w:trHeight w:val="276"/>
        </w:trPr>
        <w:tc>
          <w:tcPr>
            <w:tcW w:w="7104" w:type="dxa"/>
            <w:shd w:val="clear" w:color="auto" w:fill="auto"/>
          </w:tcPr>
          <w:p w:rsidR="00725D38" w:rsidRPr="006121C6" w:rsidRDefault="00725D38" w:rsidP="00725D38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6121C6">
              <w:rPr>
                <w:rFonts w:ascii="Times New Roman" w:hAnsi="Times New Roman" w:cs="Times New Roman"/>
                <w:sz w:val="24"/>
                <w:szCs w:val="24"/>
              </w:rPr>
              <w:t>Бугульминский муниципальный район</w:t>
            </w:r>
          </w:p>
        </w:tc>
        <w:tc>
          <w:tcPr>
            <w:tcW w:w="3118" w:type="dxa"/>
            <w:shd w:val="clear" w:color="auto" w:fill="auto"/>
          </w:tcPr>
          <w:p w:rsidR="00725D38" w:rsidRPr="006121C6" w:rsidRDefault="00725D38" w:rsidP="00EE6696">
            <w:pPr>
              <w:jc w:val="right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 w:rsidRPr="006121C6">
              <w:rPr>
                <w:rFonts w:ascii="Times New Roman CYR" w:hAnsi="Times New Roman CYR" w:cs="Times New Roman CYR"/>
                <w:bCs/>
                <w:sz w:val="24"/>
                <w:szCs w:val="24"/>
              </w:rPr>
              <w:t>78,0</w:t>
            </w:r>
          </w:p>
        </w:tc>
      </w:tr>
      <w:tr w:rsidR="00725D38" w:rsidRPr="006121C6" w:rsidTr="00725D38">
        <w:trPr>
          <w:trHeight w:val="276"/>
        </w:trPr>
        <w:tc>
          <w:tcPr>
            <w:tcW w:w="7104" w:type="dxa"/>
            <w:shd w:val="clear" w:color="auto" w:fill="auto"/>
          </w:tcPr>
          <w:p w:rsidR="00725D38" w:rsidRPr="006121C6" w:rsidRDefault="00725D38" w:rsidP="00725D38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6121C6">
              <w:rPr>
                <w:rFonts w:ascii="Times New Roman" w:hAnsi="Times New Roman" w:cs="Times New Roman"/>
                <w:sz w:val="24"/>
                <w:szCs w:val="24"/>
              </w:rPr>
              <w:t>Буинский муниципальный район</w:t>
            </w:r>
          </w:p>
        </w:tc>
        <w:tc>
          <w:tcPr>
            <w:tcW w:w="3118" w:type="dxa"/>
            <w:shd w:val="clear" w:color="auto" w:fill="auto"/>
          </w:tcPr>
          <w:p w:rsidR="00725D38" w:rsidRPr="006121C6" w:rsidRDefault="00725D38" w:rsidP="00EE6696">
            <w:pPr>
              <w:jc w:val="right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 w:rsidRPr="006121C6">
              <w:rPr>
                <w:rFonts w:ascii="Times New Roman CYR" w:hAnsi="Times New Roman CYR" w:cs="Times New Roman CYR"/>
                <w:bCs/>
                <w:sz w:val="24"/>
                <w:szCs w:val="24"/>
              </w:rPr>
              <w:t>25,3</w:t>
            </w:r>
          </w:p>
        </w:tc>
      </w:tr>
      <w:tr w:rsidR="00725D38" w:rsidRPr="006121C6" w:rsidTr="00725D38">
        <w:trPr>
          <w:trHeight w:val="276"/>
        </w:trPr>
        <w:tc>
          <w:tcPr>
            <w:tcW w:w="7104" w:type="dxa"/>
            <w:shd w:val="clear" w:color="auto" w:fill="auto"/>
          </w:tcPr>
          <w:p w:rsidR="00725D38" w:rsidRPr="006121C6" w:rsidRDefault="00725D38" w:rsidP="00725D38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6121C6">
              <w:rPr>
                <w:rFonts w:ascii="Times New Roman" w:hAnsi="Times New Roman" w:cs="Times New Roman"/>
                <w:sz w:val="24"/>
                <w:szCs w:val="24"/>
              </w:rPr>
              <w:t>Верхнеуслонский муниципальный район</w:t>
            </w:r>
          </w:p>
        </w:tc>
        <w:tc>
          <w:tcPr>
            <w:tcW w:w="3118" w:type="dxa"/>
            <w:shd w:val="clear" w:color="auto" w:fill="auto"/>
          </w:tcPr>
          <w:p w:rsidR="00725D38" w:rsidRPr="006121C6" w:rsidRDefault="00725D38" w:rsidP="00EE6696">
            <w:pPr>
              <w:jc w:val="right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 w:rsidRPr="006121C6">
              <w:rPr>
                <w:rFonts w:ascii="Times New Roman CYR" w:hAnsi="Times New Roman CYR" w:cs="Times New Roman CYR"/>
                <w:bCs/>
                <w:sz w:val="24"/>
                <w:szCs w:val="24"/>
              </w:rPr>
              <w:t>10,9</w:t>
            </w:r>
          </w:p>
        </w:tc>
      </w:tr>
      <w:tr w:rsidR="00725D38" w:rsidRPr="006121C6" w:rsidTr="00725D38">
        <w:trPr>
          <w:trHeight w:val="276"/>
        </w:trPr>
        <w:tc>
          <w:tcPr>
            <w:tcW w:w="7104" w:type="dxa"/>
            <w:shd w:val="clear" w:color="auto" w:fill="auto"/>
          </w:tcPr>
          <w:p w:rsidR="00725D38" w:rsidRPr="006121C6" w:rsidRDefault="00725D38" w:rsidP="00725D38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6121C6">
              <w:rPr>
                <w:rFonts w:ascii="Times New Roman" w:hAnsi="Times New Roman" w:cs="Times New Roman"/>
                <w:sz w:val="24"/>
                <w:szCs w:val="24"/>
              </w:rPr>
              <w:t>Высокогорский муниципальный район</w:t>
            </w:r>
          </w:p>
        </w:tc>
        <w:tc>
          <w:tcPr>
            <w:tcW w:w="3118" w:type="dxa"/>
            <w:shd w:val="clear" w:color="auto" w:fill="auto"/>
          </w:tcPr>
          <w:p w:rsidR="00725D38" w:rsidRPr="006121C6" w:rsidRDefault="00725D38" w:rsidP="00EE6696">
            <w:pPr>
              <w:jc w:val="right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 w:rsidRPr="006121C6">
              <w:rPr>
                <w:rFonts w:ascii="Times New Roman CYR" w:hAnsi="Times New Roman CYR" w:cs="Times New Roman CYR"/>
                <w:bCs/>
                <w:sz w:val="24"/>
                <w:szCs w:val="24"/>
              </w:rPr>
              <w:t>25,3</w:t>
            </w:r>
          </w:p>
        </w:tc>
      </w:tr>
      <w:tr w:rsidR="00725D38" w:rsidRPr="006121C6" w:rsidTr="00725D38">
        <w:trPr>
          <w:trHeight w:val="276"/>
        </w:trPr>
        <w:tc>
          <w:tcPr>
            <w:tcW w:w="7104" w:type="dxa"/>
            <w:shd w:val="clear" w:color="auto" w:fill="auto"/>
          </w:tcPr>
          <w:p w:rsidR="00725D38" w:rsidRPr="006121C6" w:rsidRDefault="00725D38" w:rsidP="00725D38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6121C6">
              <w:rPr>
                <w:rFonts w:ascii="Times New Roman" w:hAnsi="Times New Roman" w:cs="Times New Roman"/>
                <w:sz w:val="24"/>
                <w:szCs w:val="24"/>
              </w:rPr>
              <w:t>Дрожжановский муниципальный район</w:t>
            </w:r>
          </w:p>
        </w:tc>
        <w:tc>
          <w:tcPr>
            <w:tcW w:w="3118" w:type="dxa"/>
            <w:shd w:val="clear" w:color="auto" w:fill="auto"/>
          </w:tcPr>
          <w:p w:rsidR="00725D38" w:rsidRPr="006121C6" w:rsidRDefault="00725D38" w:rsidP="00EE6696">
            <w:pPr>
              <w:jc w:val="right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 w:rsidRPr="006121C6">
              <w:rPr>
                <w:rFonts w:ascii="Times New Roman CYR" w:hAnsi="Times New Roman CYR" w:cs="Times New Roman CYR"/>
                <w:bCs/>
                <w:sz w:val="24"/>
                <w:szCs w:val="24"/>
              </w:rPr>
              <w:t>14,5</w:t>
            </w:r>
          </w:p>
        </w:tc>
      </w:tr>
      <w:tr w:rsidR="00725D38" w:rsidRPr="006121C6" w:rsidTr="00725D38">
        <w:trPr>
          <w:trHeight w:val="276"/>
        </w:trPr>
        <w:tc>
          <w:tcPr>
            <w:tcW w:w="7104" w:type="dxa"/>
            <w:shd w:val="clear" w:color="auto" w:fill="auto"/>
          </w:tcPr>
          <w:p w:rsidR="00725D38" w:rsidRPr="006121C6" w:rsidRDefault="00725D38" w:rsidP="00725D38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6121C6">
              <w:rPr>
                <w:rFonts w:ascii="Times New Roman" w:hAnsi="Times New Roman" w:cs="Times New Roman"/>
                <w:sz w:val="24"/>
                <w:szCs w:val="24"/>
              </w:rPr>
              <w:t>Елабужский муниципальный район</w:t>
            </w:r>
          </w:p>
        </w:tc>
        <w:tc>
          <w:tcPr>
            <w:tcW w:w="3118" w:type="dxa"/>
            <w:shd w:val="clear" w:color="auto" w:fill="auto"/>
          </w:tcPr>
          <w:p w:rsidR="00725D38" w:rsidRPr="006121C6" w:rsidRDefault="00725D38" w:rsidP="00EE6696">
            <w:pPr>
              <w:jc w:val="right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 w:rsidRPr="006121C6">
              <w:rPr>
                <w:rFonts w:ascii="Times New Roman CYR" w:hAnsi="Times New Roman CYR" w:cs="Times New Roman CYR"/>
                <w:bCs/>
                <w:sz w:val="24"/>
                <w:szCs w:val="24"/>
              </w:rPr>
              <w:t>70,7</w:t>
            </w:r>
          </w:p>
        </w:tc>
      </w:tr>
      <w:tr w:rsidR="00725D38" w:rsidRPr="006121C6" w:rsidTr="00725D38">
        <w:trPr>
          <w:trHeight w:val="276"/>
        </w:trPr>
        <w:tc>
          <w:tcPr>
            <w:tcW w:w="7104" w:type="dxa"/>
            <w:shd w:val="clear" w:color="auto" w:fill="auto"/>
          </w:tcPr>
          <w:p w:rsidR="00725D38" w:rsidRPr="006121C6" w:rsidRDefault="00725D38" w:rsidP="00725D38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6121C6">
              <w:rPr>
                <w:rFonts w:ascii="Times New Roman" w:hAnsi="Times New Roman" w:cs="Times New Roman"/>
                <w:sz w:val="24"/>
                <w:szCs w:val="24"/>
              </w:rPr>
              <w:t>Заинский муниципальный район</w:t>
            </w:r>
          </w:p>
        </w:tc>
        <w:tc>
          <w:tcPr>
            <w:tcW w:w="3118" w:type="dxa"/>
            <w:shd w:val="clear" w:color="auto" w:fill="auto"/>
          </w:tcPr>
          <w:p w:rsidR="00725D38" w:rsidRPr="006121C6" w:rsidRDefault="00725D38" w:rsidP="00EE6696">
            <w:pPr>
              <w:jc w:val="right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 w:rsidRPr="006121C6">
              <w:rPr>
                <w:rFonts w:ascii="Times New Roman CYR" w:hAnsi="Times New Roman CYR" w:cs="Times New Roman CYR"/>
                <w:bCs/>
                <w:sz w:val="24"/>
                <w:szCs w:val="24"/>
              </w:rPr>
              <w:t>43,0</w:t>
            </w:r>
          </w:p>
        </w:tc>
      </w:tr>
      <w:tr w:rsidR="00725D38" w:rsidRPr="006121C6" w:rsidTr="00725D38">
        <w:trPr>
          <w:trHeight w:val="276"/>
        </w:trPr>
        <w:tc>
          <w:tcPr>
            <w:tcW w:w="7104" w:type="dxa"/>
            <w:shd w:val="clear" w:color="auto" w:fill="auto"/>
          </w:tcPr>
          <w:p w:rsidR="00725D38" w:rsidRPr="006121C6" w:rsidRDefault="00725D38" w:rsidP="00725D38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6121C6">
              <w:rPr>
                <w:rFonts w:ascii="Times New Roman" w:hAnsi="Times New Roman" w:cs="Times New Roman"/>
                <w:sz w:val="24"/>
                <w:szCs w:val="24"/>
              </w:rPr>
              <w:t>Зеленодольский муниципальный район</w:t>
            </w:r>
          </w:p>
        </w:tc>
        <w:tc>
          <w:tcPr>
            <w:tcW w:w="3118" w:type="dxa"/>
            <w:shd w:val="clear" w:color="auto" w:fill="auto"/>
          </w:tcPr>
          <w:p w:rsidR="00725D38" w:rsidRPr="006121C6" w:rsidRDefault="00725D38" w:rsidP="00EE6696">
            <w:pPr>
              <w:jc w:val="right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 w:rsidRPr="006121C6">
              <w:rPr>
                <w:rFonts w:ascii="Times New Roman CYR" w:hAnsi="Times New Roman CYR" w:cs="Times New Roman CYR"/>
                <w:bCs/>
                <w:sz w:val="24"/>
                <w:szCs w:val="24"/>
              </w:rPr>
              <w:t>85,7</w:t>
            </w:r>
          </w:p>
        </w:tc>
      </w:tr>
      <w:tr w:rsidR="00725D38" w:rsidRPr="006121C6" w:rsidTr="00725D38">
        <w:trPr>
          <w:trHeight w:val="276"/>
        </w:trPr>
        <w:tc>
          <w:tcPr>
            <w:tcW w:w="7104" w:type="dxa"/>
            <w:shd w:val="clear" w:color="auto" w:fill="auto"/>
          </w:tcPr>
          <w:p w:rsidR="00725D38" w:rsidRPr="006121C6" w:rsidRDefault="00725D38" w:rsidP="00725D38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6121C6">
              <w:rPr>
                <w:rFonts w:ascii="Times New Roman" w:hAnsi="Times New Roman" w:cs="Times New Roman"/>
                <w:sz w:val="24"/>
                <w:szCs w:val="24"/>
              </w:rPr>
              <w:t>Кайбицкий муниципальный район</w:t>
            </w:r>
          </w:p>
        </w:tc>
        <w:tc>
          <w:tcPr>
            <w:tcW w:w="3118" w:type="dxa"/>
            <w:shd w:val="clear" w:color="auto" w:fill="auto"/>
          </w:tcPr>
          <w:p w:rsidR="00725D38" w:rsidRPr="006121C6" w:rsidRDefault="00725D38" w:rsidP="00EE6696">
            <w:pPr>
              <w:jc w:val="right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 w:rsidRPr="006121C6">
              <w:rPr>
                <w:rFonts w:ascii="Times New Roman CYR" w:hAnsi="Times New Roman CYR" w:cs="Times New Roman CYR"/>
                <w:bCs/>
                <w:sz w:val="24"/>
                <w:szCs w:val="24"/>
              </w:rPr>
              <w:t>7,2</w:t>
            </w:r>
          </w:p>
        </w:tc>
      </w:tr>
      <w:tr w:rsidR="00725D38" w:rsidRPr="006121C6" w:rsidTr="00725D38">
        <w:trPr>
          <w:trHeight w:val="276"/>
        </w:trPr>
        <w:tc>
          <w:tcPr>
            <w:tcW w:w="7104" w:type="dxa"/>
            <w:shd w:val="clear" w:color="auto" w:fill="auto"/>
          </w:tcPr>
          <w:p w:rsidR="00725D38" w:rsidRPr="006121C6" w:rsidRDefault="00725D38" w:rsidP="00725D38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6121C6">
              <w:rPr>
                <w:rFonts w:ascii="Times New Roman" w:hAnsi="Times New Roman" w:cs="Times New Roman"/>
                <w:sz w:val="24"/>
                <w:szCs w:val="24"/>
              </w:rPr>
              <w:t>Камско-Устьинский муниципальный район</w:t>
            </w:r>
          </w:p>
        </w:tc>
        <w:tc>
          <w:tcPr>
            <w:tcW w:w="3118" w:type="dxa"/>
            <w:shd w:val="clear" w:color="auto" w:fill="auto"/>
          </w:tcPr>
          <w:p w:rsidR="00725D38" w:rsidRPr="006121C6" w:rsidRDefault="00725D38" w:rsidP="00EE6696">
            <w:pPr>
              <w:jc w:val="right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 w:rsidRPr="006121C6">
              <w:rPr>
                <w:rFonts w:ascii="Times New Roman CYR" w:hAnsi="Times New Roman CYR" w:cs="Times New Roman CYR"/>
                <w:bCs/>
                <w:sz w:val="24"/>
                <w:szCs w:val="24"/>
              </w:rPr>
              <w:t>10,9</w:t>
            </w:r>
          </w:p>
        </w:tc>
      </w:tr>
      <w:tr w:rsidR="00725D38" w:rsidRPr="006121C6" w:rsidTr="00725D38">
        <w:trPr>
          <w:trHeight w:val="276"/>
        </w:trPr>
        <w:tc>
          <w:tcPr>
            <w:tcW w:w="7104" w:type="dxa"/>
            <w:shd w:val="clear" w:color="auto" w:fill="auto"/>
          </w:tcPr>
          <w:p w:rsidR="00725D38" w:rsidRPr="006121C6" w:rsidRDefault="00725D38" w:rsidP="00725D38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6121C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Кукморский муниципальный район</w:t>
            </w:r>
          </w:p>
        </w:tc>
        <w:tc>
          <w:tcPr>
            <w:tcW w:w="3118" w:type="dxa"/>
            <w:shd w:val="clear" w:color="auto" w:fill="auto"/>
          </w:tcPr>
          <w:p w:rsidR="00725D38" w:rsidRPr="006121C6" w:rsidRDefault="00725D38" w:rsidP="00EE6696">
            <w:pPr>
              <w:jc w:val="right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 w:rsidRPr="006121C6">
              <w:rPr>
                <w:rFonts w:ascii="Times New Roman CYR" w:hAnsi="Times New Roman CYR" w:cs="Times New Roman CYR"/>
                <w:bCs/>
                <w:sz w:val="24"/>
                <w:szCs w:val="24"/>
              </w:rPr>
              <w:t>28,8</w:t>
            </w:r>
          </w:p>
        </w:tc>
      </w:tr>
      <w:tr w:rsidR="00725D38" w:rsidRPr="006121C6" w:rsidTr="00725D38">
        <w:trPr>
          <w:trHeight w:val="276"/>
        </w:trPr>
        <w:tc>
          <w:tcPr>
            <w:tcW w:w="7104" w:type="dxa"/>
            <w:shd w:val="clear" w:color="auto" w:fill="auto"/>
          </w:tcPr>
          <w:p w:rsidR="00725D38" w:rsidRPr="006121C6" w:rsidRDefault="00725D38" w:rsidP="00725D38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6121C6">
              <w:rPr>
                <w:rFonts w:ascii="Times New Roman" w:hAnsi="Times New Roman" w:cs="Times New Roman"/>
                <w:sz w:val="24"/>
                <w:szCs w:val="24"/>
              </w:rPr>
              <w:t>Лаишевский муниципальный район</w:t>
            </w:r>
          </w:p>
        </w:tc>
        <w:tc>
          <w:tcPr>
            <w:tcW w:w="3118" w:type="dxa"/>
            <w:shd w:val="clear" w:color="auto" w:fill="auto"/>
          </w:tcPr>
          <w:p w:rsidR="00725D38" w:rsidRPr="006121C6" w:rsidRDefault="00725D38" w:rsidP="00EE6696">
            <w:pPr>
              <w:jc w:val="right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 w:rsidRPr="006121C6">
              <w:rPr>
                <w:rFonts w:ascii="Times New Roman CYR" w:hAnsi="Times New Roman CYR" w:cs="Times New Roman CYR"/>
                <w:bCs/>
                <w:sz w:val="24"/>
                <w:szCs w:val="24"/>
              </w:rPr>
              <w:t>25,3</w:t>
            </w:r>
          </w:p>
        </w:tc>
      </w:tr>
      <w:tr w:rsidR="00725D38" w:rsidRPr="006121C6" w:rsidTr="00725D38">
        <w:trPr>
          <w:trHeight w:val="276"/>
        </w:trPr>
        <w:tc>
          <w:tcPr>
            <w:tcW w:w="7104" w:type="dxa"/>
            <w:shd w:val="clear" w:color="auto" w:fill="auto"/>
          </w:tcPr>
          <w:p w:rsidR="00725D38" w:rsidRPr="006121C6" w:rsidRDefault="00725D38" w:rsidP="00725D38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6121C6">
              <w:rPr>
                <w:rFonts w:ascii="Times New Roman" w:hAnsi="Times New Roman" w:cs="Times New Roman"/>
                <w:sz w:val="24"/>
                <w:szCs w:val="24"/>
              </w:rPr>
              <w:t>Лениногорский муниципальный район</w:t>
            </w:r>
          </w:p>
        </w:tc>
        <w:tc>
          <w:tcPr>
            <w:tcW w:w="3118" w:type="dxa"/>
            <w:shd w:val="clear" w:color="auto" w:fill="auto"/>
          </w:tcPr>
          <w:p w:rsidR="00725D38" w:rsidRPr="006121C6" w:rsidRDefault="00725D38" w:rsidP="00EE6696">
            <w:pPr>
              <w:jc w:val="right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 w:rsidRPr="006121C6">
              <w:rPr>
                <w:rFonts w:ascii="Times New Roman CYR" w:hAnsi="Times New Roman CYR" w:cs="Times New Roman CYR"/>
                <w:bCs/>
                <w:sz w:val="24"/>
                <w:szCs w:val="24"/>
              </w:rPr>
              <w:t>70,7</w:t>
            </w:r>
          </w:p>
        </w:tc>
      </w:tr>
      <w:tr w:rsidR="00725D38" w:rsidRPr="006121C6" w:rsidTr="00725D38">
        <w:trPr>
          <w:trHeight w:val="276"/>
        </w:trPr>
        <w:tc>
          <w:tcPr>
            <w:tcW w:w="7104" w:type="dxa"/>
            <w:shd w:val="clear" w:color="auto" w:fill="auto"/>
          </w:tcPr>
          <w:p w:rsidR="00725D38" w:rsidRPr="006121C6" w:rsidRDefault="00725D38" w:rsidP="00725D38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6121C6">
              <w:rPr>
                <w:rFonts w:ascii="Times New Roman" w:hAnsi="Times New Roman" w:cs="Times New Roman"/>
                <w:sz w:val="24"/>
                <w:szCs w:val="24"/>
              </w:rPr>
              <w:t>Мамадышский муниципальный район</w:t>
            </w:r>
          </w:p>
        </w:tc>
        <w:tc>
          <w:tcPr>
            <w:tcW w:w="3118" w:type="dxa"/>
            <w:shd w:val="clear" w:color="auto" w:fill="auto"/>
          </w:tcPr>
          <w:p w:rsidR="00725D38" w:rsidRPr="006121C6" w:rsidRDefault="00725D38" w:rsidP="00EE6696">
            <w:pPr>
              <w:jc w:val="right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 w:rsidRPr="006121C6">
              <w:rPr>
                <w:rFonts w:ascii="Times New Roman CYR" w:hAnsi="Times New Roman CYR" w:cs="Times New Roman CYR"/>
                <w:bCs/>
                <w:sz w:val="24"/>
                <w:szCs w:val="24"/>
              </w:rPr>
              <w:t>25,3</w:t>
            </w:r>
          </w:p>
        </w:tc>
      </w:tr>
      <w:tr w:rsidR="00725D38" w:rsidRPr="006121C6" w:rsidTr="00725D38">
        <w:trPr>
          <w:trHeight w:val="276"/>
        </w:trPr>
        <w:tc>
          <w:tcPr>
            <w:tcW w:w="7104" w:type="dxa"/>
            <w:shd w:val="clear" w:color="auto" w:fill="auto"/>
          </w:tcPr>
          <w:p w:rsidR="00725D38" w:rsidRPr="006121C6" w:rsidRDefault="00725D38" w:rsidP="00725D38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6121C6">
              <w:rPr>
                <w:rFonts w:ascii="Times New Roman" w:hAnsi="Times New Roman" w:cs="Times New Roman"/>
                <w:sz w:val="24"/>
                <w:szCs w:val="24"/>
              </w:rPr>
              <w:t>Менделеевский муниципальный район</w:t>
            </w:r>
          </w:p>
        </w:tc>
        <w:tc>
          <w:tcPr>
            <w:tcW w:w="3118" w:type="dxa"/>
            <w:shd w:val="clear" w:color="auto" w:fill="auto"/>
          </w:tcPr>
          <w:p w:rsidR="00725D38" w:rsidRPr="006121C6" w:rsidRDefault="00725D38" w:rsidP="00EE6696">
            <w:pPr>
              <w:jc w:val="right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 w:rsidRPr="006121C6">
              <w:rPr>
                <w:rFonts w:ascii="Times New Roman CYR" w:hAnsi="Times New Roman CYR" w:cs="Times New Roman CYR"/>
                <w:bCs/>
                <w:sz w:val="24"/>
                <w:szCs w:val="24"/>
              </w:rPr>
              <w:t>17,3</w:t>
            </w:r>
          </w:p>
        </w:tc>
      </w:tr>
      <w:tr w:rsidR="00725D38" w:rsidRPr="006121C6" w:rsidTr="00725D38">
        <w:trPr>
          <w:trHeight w:val="276"/>
        </w:trPr>
        <w:tc>
          <w:tcPr>
            <w:tcW w:w="7104" w:type="dxa"/>
            <w:shd w:val="clear" w:color="auto" w:fill="auto"/>
          </w:tcPr>
          <w:p w:rsidR="00725D38" w:rsidRPr="006121C6" w:rsidRDefault="00725D38" w:rsidP="00725D38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6121C6">
              <w:rPr>
                <w:rFonts w:ascii="Times New Roman" w:hAnsi="Times New Roman" w:cs="Times New Roman"/>
                <w:sz w:val="24"/>
                <w:szCs w:val="24"/>
              </w:rPr>
              <w:t>Мензелинский муниципальный район</w:t>
            </w:r>
          </w:p>
        </w:tc>
        <w:tc>
          <w:tcPr>
            <w:tcW w:w="3118" w:type="dxa"/>
            <w:shd w:val="clear" w:color="auto" w:fill="auto"/>
          </w:tcPr>
          <w:p w:rsidR="00725D38" w:rsidRPr="006121C6" w:rsidRDefault="00725D38" w:rsidP="00EE6696">
            <w:pPr>
              <w:jc w:val="right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 w:rsidRPr="006121C6">
              <w:rPr>
                <w:rFonts w:ascii="Times New Roman CYR" w:hAnsi="Times New Roman CYR" w:cs="Times New Roman CYR"/>
                <w:bCs/>
                <w:sz w:val="24"/>
                <w:szCs w:val="24"/>
              </w:rPr>
              <w:t>14,5</w:t>
            </w:r>
          </w:p>
        </w:tc>
      </w:tr>
      <w:tr w:rsidR="00725D38" w:rsidRPr="006121C6" w:rsidTr="00725D38">
        <w:trPr>
          <w:trHeight w:val="276"/>
        </w:trPr>
        <w:tc>
          <w:tcPr>
            <w:tcW w:w="7104" w:type="dxa"/>
            <w:shd w:val="clear" w:color="auto" w:fill="auto"/>
          </w:tcPr>
          <w:p w:rsidR="00725D38" w:rsidRPr="006121C6" w:rsidRDefault="00725D38" w:rsidP="00725D38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6121C6">
              <w:rPr>
                <w:rFonts w:ascii="Times New Roman" w:hAnsi="Times New Roman" w:cs="Times New Roman"/>
                <w:sz w:val="24"/>
                <w:szCs w:val="24"/>
              </w:rPr>
              <w:t>Муслюмовский муниципальный район</w:t>
            </w:r>
          </w:p>
        </w:tc>
        <w:tc>
          <w:tcPr>
            <w:tcW w:w="3118" w:type="dxa"/>
            <w:shd w:val="clear" w:color="auto" w:fill="auto"/>
          </w:tcPr>
          <w:p w:rsidR="00725D38" w:rsidRPr="006121C6" w:rsidRDefault="00725D38" w:rsidP="00EE6696">
            <w:pPr>
              <w:jc w:val="right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 w:rsidRPr="006121C6">
              <w:rPr>
                <w:rFonts w:ascii="Times New Roman CYR" w:hAnsi="Times New Roman CYR" w:cs="Times New Roman CYR"/>
                <w:bCs/>
                <w:sz w:val="24"/>
                <w:szCs w:val="24"/>
              </w:rPr>
              <w:t>10,9</w:t>
            </w:r>
          </w:p>
        </w:tc>
      </w:tr>
      <w:tr w:rsidR="00725D38" w:rsidRPr="006121C6" w:rsidTr="00725D38">
        <w:trPr>
          <w:trHeight w:val="276"/>
        </w:trPr>
        <w:tc>
          <w:tcPr>
            <w:tcW w:w="7104" w:type="dxa"/>
            <w:shd w:val="clear" w:color="auto" w:fill="auto"/>
          </w:tcPr>
          <w:p w:rsidR="00725D38" w:rsidRPr="006121C6" w:rsidRDefault="00725D38" w:rsidP="00725D38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6121C6">
              <w:rPr>
                <w:rFonts w:ascii="Times New Roman" w:hAnsi="Times New Roman" w:cs="Times New Roman"/>
                <w:sz w:val="24"/>
                <w:szCs w:val="24"/>
              </w:rPr>
              <w:t>Нижнекамский муниципальный район</w:t>
            </w:r>
          </w:p>
        </w:tc>
        <w:tc>
          <w:tcPr>
            <w:tcW w:w="3118" w:type="dxa"/>
            <w:shd w:val="clear" w:color="auto" w:fill="auto"/>
          </w:tcPr>
          <w:p w:rsidR="00725D38" w:rsidRPr="006121C6" w:rsidRDefault="00725D38" w:rsidP="00EE6696">
            <w:pPr>
              <w:jc w:val="right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 w:rsidRPr="006121C6">
              <w:rPr>
                <w:rFonts w:ascii="Times New Roman CYR" w:hAnsi="Times New Roman CYR" w:cs="Times New Roman CYR"/>
                <w:bCs/>
                <w:sz w:val="24"/>
                <w:szCs w:val="24"/>
              </w:rPr>
              <w:t>121,9</w:t>
            </w:r>
          </w:p>
        </w:tc>
      </w:tr>
      <w:tr w:rsidR="00725D38" w:rsidRPr="006121C6" w:rsidTr="00725D38">
        <w:trPr>
          <w:trHeight w:val="276"/>
        </w:trPr>
        <w:tc>
          <w:tcPr>
            <w:tcW w:w="7104" w:type="dxa"/>
            <w:shd w:val="clear" w:color="auto" w:fill="auto"/>
          </w:tcPr>
          <w:p w:rsidR="00725D38" w:rsidRPr="006121C6" w:rsidRDefault="00725D38" w:rsidP="00725D38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6121C6">
              <w:rPr>
                <w:rFonts w:ascii="Times New Roman" w:hAnsi="Times New Roman" w:cs="Times New Roman"/>
                <w:sz w:val="24"/>
                <w:szCs w:val="24"/>
              </w:rPr>
              <w:t>Новошешминский муниципальный район</w:t>
            </w:r>
          </w:p>
        </w:tc>
        <w:tc>
          <w:tcPr>
            <w:tcW w:w="3118" w:type="dxa"/>
            <w:shd w:val="clear" w:color="auto" w:fill="auto"/>
          </w:tcPr>
          <w:p w:rsidR="00725D38" w:rsidRPr="006121C6" w:rsidRDefault="00725D38" w:rsidP="00EE6696">
            <w:pPr>
              <w:jc w:val="right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 w:rsidRPr="006121C6">
              <w:rPr>
                <w:rFonts w:ascii="Times New Roman CYR" w:hAnsi="Times New Roman CYR" w:cs="Times New Roman CYR"/>
                <w:bCs/>
                <w:sz w:val="24"/>
                <w:szCs w:val="24"/>
              </w:rPr>
              <w:t>7,2</w:t>
            </w:r>
          </w:p>
        </w:tc>
      </w:tr>
      <w:tr w:rsidR="00725D38" w:rsidRPr="006121C6" w:rsidTr="00725D38">
        <w:trPr>
          <w:trHeight w:val="276"/>
        </w:trPr>
        <w:tc>
          <w:tcPr>
            <w:tcW w:w="7104" w:type="dxa"/>
            <w:shd w:val="clear" w:color="auto" w:fill="auto"/>
          </w:tcPr>
          <w:p w:rsidR="00725D38" w:rsidRPr="006121C6" w:rsidRDefault="00725D38" w:rsidP="00725D38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6121C6">
              <w:rPr>
                <w:rFonts w:ascii="Times New Roman" w:hAnsi="Times New Roman" w:cs="Times New Roman"/>
                <w:sz w:val="24"/>
                <w:szCs w:val="24"/>
              </w:rPr>
              <w:t>Нурлатский муниципальный район</w:t>
            </w:r>
          </w:p>
        </w:tc>
        <w:tc>
          <w:tcPr>
            <w:tcW w:w="3118" w:type="dxa"/>
            <w:shd w:val="clear" w:color="auto" w:fill="auto"/>
          </w:tcPr>
          <w:p w:rsidR="00725D38" w:rsidRPr="006121C6" w:rsidRDefault="00725D38" w:rsidP="00EE6696">
            <w:pPr>
              <w:jc w:val="right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 w:rsidRPr="006121C6">
              <w:rPr>
                <w:rFonts w:ascii="Times New Roman CYR" w:hAnsi="Times New Roman CYR" w:cs="Times New Roman CYR"/>
                <w:bCs/>
                <w:sz w:val="24"/>
                <w:szCs w:val="24"/>
              </w:rPr>
              <w:t>43,1</w:t>
            </w:r>
          </w:p>
        </w:tc>
      </w:tr>
      <w:tr w:rsidR="00725D38" w:rsidRPr="006121C6" w:rsidTr="00725D38">
        <w:trPr>
          <w:trHeight w:val="276"/>
        </w:trPr>
        <w:tc>
          <w:tcPr>
            <w:tcW w:w="7104" w:type="dxa"/>
            <w:shd w:val="clear" w:color="auto" w:fill="auto"/>
          </w:tcPr>
          <w:p w:rsidR="00725D38" w:rsidRPr="006121C6" w:rsidRDefault="00725D38" w:rsidP="00725D38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6121C6">
              <w:rPr>
                <w:rFonts w:ascii="Times New Roman" w:hAnsi="Times New Roman" w:cs="Times New Roman"/>
                <w:sz w:val="24"/>
                <w:szCs w:val="24"/>
              </w:rPr>
              <w:t>Пестречинский муниципальный район</w:t>
            </w:r>
          </w:p>
        </w:tc>
        <w:tc>
          <w:tcPr>
            <w:tcW w:w="3118" w:type="dxa"/>
            <w:shd w:val="clear" w:color="auto" w:fill="auto"/>
          </w:tcPr>
          <w:p w:rsidR="00725D38" w:rsidRPr="006121C6" w:rsidRDefault="00725D38" w:rsidP="00EE6696">
            <w:pPr>
              <w:jc w:val="right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 w:rsidRPr="006121C6">
              <w:rPr>
                <w:rFonts w:ascii="Times New Roman CYR" w:hAnsi="Times New Roman CYR" w:cs="Times New Roman CYR"/>
                <w:bCs/>
                <w:sz w:val="24"/>
                <w:szCs w:val="24"/>
              </w:rPr>
              <w:t>21,5</w:t>
            </w:r>
          </w:p>
        </w:tc>
      </w:tr>
      <w:tr w:rsidR="00725D38" w:rsidRPr="006121C6" w:rsidTr="00725D38">
        <w:trPr>
          <w:trHeight w:val="276"/>
        </w:trPr>
        <w:tc>
          <w:tcPr>
            <w:tcW w:w="7104" w:type="dxa"/>
            <w:shd w:val="clear" w:color="auto" w:fill="auto"/>
          </w:tcPr>
          <w:p w:rsidR="00725D38" w:rsidRPr="006121C6" w:rsidRDefault="00725D38" w:rsidP="00725D38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6121C6">
              <w:rPr>
                <w:rFonts w:ascii="Times New Roman" w:hAnsi="Times New Roman" w:cs="Times New Roman"/>
                <w:sz w:val="24"/>
                <w:szCs w:val="24"/>
              </w:rPr>
              <w:t>Рыбно-Слободский муниципальный район</w:t>
            </w:r>
          </w:p>
        </w:tc>
        <w:tc>
          <w:tcPr>
            <w:tcW w:w="3118" w:type="dxa"/>
            <w:shd w:val="clear" w:color="auto" w:fill="auto"/>
          </w:tcPr>
          <w:p w:rsidR="00725D38" w:rsidRPr="006121C6" w:rsidRDefault="00725D38" w:rsidP="00EE6696">
            <w:pPr>
              <w:jc w:val="right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 w:rsidRPr="006121C6">
              <w:rPr>
                <w:rFonts w:ascii="Times New Roman CYR" w:hAnsi="Times New Roman CYR" w:cs="Times New Roman CYR"/>
                <w:bCs/>
                <w:sz w:val="24"/>
                <w:szCs w:val="24"/>
              </w:rPr>
              <w:t>17,3</w:t>
            </w:r>
          </w:p>
        </w:tc>
      </w:tr>
      <w:tr w:rsidR="00725D38" w:rsidRPr="006121C6" w:rsidTr="00725D38">
        <w:trPr>
          <w:trHeight w:val="276"/>
        </w:trPr>
        <w:tc>
          <w:tcPr>
            <w:tcW w:w="7104" w:type="dxa"/>
            <w:shd w:val="clear" w:color="auto" w:fill="auto"/>
          </w:tcPr>
          <w:p w:rsidR="00725D38" w:rsidRPr="006121C6" w:rsidRDefault="00725D38" w:rsidP="00725D38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6121C6">
              <w:rPr>
                <w:rFonts w:ascii="Times New Roman" w:hAnsi="Times New Roman" w:cs="Times New Roman"/>
                <w:sz w:val="24"/>
                <w:szCs w:val="24"/>
              </w:rPr>
              <w:t>Сабинский муниципальный район</w:t>
            </w:r>
          </w:p>
        </w:tc>
        <w:tc>
          <w:tcPr>
            <w:tcW w:w="3118" w:type="dxa"/>
            <w:shd w:val="clear" w:color="auto" w:fill="auto"/>
          </w:tcPr>
          <w:p w:rsidR="00725D38" w:rsidRPr="006121C6" w:rsidRDefault="00725D38" w:rsidP="00EE6696">
            <w:pPr>
              <w:jc w:val="right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 w:rsidRPr="006121C6">
              <w:rPr>
                <w:rFonts w:ascii="Times New Roman CYR" w:hAnsi="Times New Roman CYR" w:cs="Times New Roman CYR"/>
                <w:bCs/>
                <w:sz w:val="24"/>
                <w:szCs w:val="24"/>
              </w:rPr>
              <w:t>17,5</w:t>
            </w:r>
          </w:p>
        </w:tc>
      </w:tr>
      <w:tr w:rsidR="00725D38" w:rsidRPr="006121C6" w:rsidTr="00725D38">
        <w:trPr>
          <w:trHeight w:val="276"/>
        </w:trPr>
        <w:tc>
          <w:tcPr>
            <w:tcW w:w="7104" w:type="dxa"/>
            <w:shd w:val="clear" w:color="auto" w:fill="auto"/>
          </w:tcPr>
          <w:p w:rsidR="00725D38" w:rsidRPr="006121C6" w:rsidRDefault="00725D38" w:rsidP="00725D38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6121C6">
              <w:rPr>
                <w:rFonts w:ascii="Times New Roman" w:hAnsi="Times New Roman" w:cs="Times New Roman"/>
                <w:sz w:val="24"/>
                <w:szCs w:val="24"/>
              </w:rPr>
              <w:t>Сармановский муниципальный район</w:t>
            </w:r>
          </w:p>
        </w:tc>
        <w:tc>
          <w:tcPr>
            <w:tcW w:w="3118" w:type="dxa"/>
            <w:shd w:val="clear" w:color="auto" w:fill="auto"/>
          </w:tcPr>
          <w:p w:rsidR="00725D38" w:rsidRPr="006121C6" w:rsidRDefault="00725D38" w:rsidP="00EE6696">
            <w:pPr>
              <w:jc w:val="right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 w:rsidRPr="006121C6">
              <w:rPr>
                <w:rFonts w:ascii="Times New Roman CYR" w:hAnsi="Times New Roman CYR" w:cs="Times New Roman CYR"/>
                <w:bCs/>
                <w:sz w:val="24"/>
                <w:szCs w:val="24"/>
              </w:rPr>
              <w:t>21,7</w:t>
            </w:r>
          </w:p>
        </w:tc>
      </w:tr>
      <w:tr w:rsidR="00725D38" w:rsidRPr="006121C6" w:rsidTr="00725D38">
        <w:trPr>
          <w:trHeight w:val="276"/>
        </w:trPr>
        <w:tc>
          <w:tcPr>
            <w:tcW w:w="7104" w:type="dxa"/>
            <w:shd w:val="clear" w:color="auto" w:fill="auto"/>
          </w:tcPr>
          <w:p w:rsidR="00725D38" w:rsidRPr="006121C6" w:rsidRDefault="00725D38" w:rsidP="00725D38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6121C6">
              <w:rPr>
                <w:rFonts w:ascii="Times New Roman" w:hAnsi="Times New Roman" w:cs="Times New Roman"/>
                <w:sz w:val="24"/>
                <w:szCs w:val="24"/>
              </w:rPr>
              <w:t>Спасский муниципальный район</w:t>
            </w:r>
          </w:p>
        </w:tc>
        <w:tc>
          <w:tcPr>
            <w:tcW w:w="3118" w:type="dxa"/>
            <w:shd w:val="clear" w:color="auto" w:fill="auto"/>
          </w:tcPr>
          <w:p w:rsidR="00725D38" w:rsidRPr="006121C6" w:rsidRDefault="00725D38" w:rsidP="00EE6696">
            <w:pPr>
              <w:jc w:val="right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 w:rsidRPr="006121C6">
              <w:rPr>
                <w:rFonts w:ascii="Times New Roman CYR" w:hAnsi="Times New Roman CYR" w:cs="Times New Roman CYR"/>
                <w:bCs/>
                <w:sz w:val="24"/>
                <w:szCs w:val="24"/>
              </w:rPr>
              <w:t>10,9</w:t>
            </w:r>
          </w:p>
        </w:tc>
      </w:tr>
      <w:tr w:rsidR="00725D38" w:rsidRPr="006121C6" w:rsidTr="00725D38">
        <w:trPr>
          <w:trHeight w:val="276"/>
        </w:trPr>
        <w:tc>
          <w:tcPr>
            <w:tcW w:w="7104" w:type="dxa"/>
            <w:shd w:val="clear" w:color="auto" w:fill="auto"/>
          </w:tcPr>
          <w:p w:rsidR="00725D38" w:rsidRPr="006121C6" w:rsidRDefault="00725D38" w:rsidP="00725D38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6121C6">
              <w:rPr>
                <w:rFonts w:ascii="Times New Roman" w:hAnsi="Times New Roman" w:cs="Times New Roman"/>
                <w:sz w:val="24"/>
                <w:szCs w:val="24"/>
              </w:rPr>
              <w:t>Тетюшский муниципальный район</w:t>
            </w:r>
          </w:p>
        </w:tc>
        <w:tc>
          <w:tcPr>
            <w:tcW w:w="3118" w:type="dxa"/>
            <w:shd w:val="clear" w:color="auto" w:fill="auto"/>
          </w:tcPr>
          <w:p w:rsidR="00725D38" w:rsidRPr="006121C6" w:rsidRDefault="00725D38" w:rsidP="00EE6696">
            <w:pPr>
              <w:jc w:val="right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 w:rsidRPr="006121C6">
              <w:rPr>
                <w:rFonts w:ascii="Times New Roman CYR" w:hAnsi="Times New Roman CYR" w:cs="Times New Roman CYR"/>
                <w:bCs/>
                <w:sz w:val="24"/>
                <w:szCs w:val="24"/>
              </w:rPr>
              <w:t>14,5</w:t>
            </w:r>
          </w:p>
        </w:tc>
      </w:tr>
      <w:tr w:rsidR="00725D38" w:rsidRPr="006121C6" w:rsidTr="00725D38">
        <w:trPr>
          <w:trHeight w:val="276"/>
        </w:trPr>
        <w:tc>
          <w:tcPr>
            <w:tcW w:w="7104" w:type="dxa"/>
            <w:shd w:val="clear" w:color="auto" w:fill="auto"/>
          </w:tcPr>
          <w:p w:rsidR="00725D38" w:rsidRPr="006121C6" w:rsidRDefault="00725D38" w:rsidP="00725D38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6121C6">
              <w:rPr>
                <w:rFonts w:ascii="Times New Roman" w:hAnsi="Times New Roman" w:cs="Times New Roman"/>
                <w:sz w:val="24"/>
                <w:szCs w:val="24"/>
              </w:rPr>
              <w:t>Тукаевский муниципальный район</w:t>
            </w:r>
          </w:p>
        </w:tc>
        <w:tc>
          <w:tcPr>
            <w:tcW w:w="3118" w:type="dxa"/>
            <w:shd w:val="clear" w:color="auto" w:fill="auto"/>
          </w:tcPr>
          <w:p w:rsidR="00725D38" w:rsidRPr="006121C6" w:rsidRDefault="00725D38" w:rsidP="00EE6696">
            <w:pPr>
              <w:jc w:val="right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 w:rsidRPr="006121C6">
              <w:rPr>
                <w:rFonts w:ascii="Times New Roman CYR" w:hAnsi="Times New Roman CYR" w:cs="Times New Roman CYR"/>
                <w:bCs/>
                <w:sz w:val="24"/>
                <w:szCs w:val="24"/>
              </w:rPr>
              <w:t>25,3</w:t>
            </w:r>
          </w:p>
        </w:tc>
      </w:tr>
      <w:tr w:rsidR="00725D38" w:rsidRPr="006121C6" w:rsidTr="00725D38">
        <w:trPr>
          <w:trHeight w:val="276"/>
        </w:trPr>
        <w:tc>
          <w:tcPr>
            <w:tcW w:w="7104" w:type="dxa"/>
            <w:shd w:val="clear" w:color="auto" w:fill="auto"/>
          </w:tcPr>
          <w:p w:rsidR="00725D38" w:rsidRPr="006121C6" w:rsidRDefault="00725D38" w:rsidP="00725D38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6121C6">
              <w:rPr>
                <w:rFonts w:ascii="Times New Roman" w:hAnsi="Times New Roman" w:cs="Times New Roman"/>
                <w:sz w:val="24"/>
                <w:szCs w:val="24"/>
              </w:rPr>
              <w:t>Тюлячинский муниципальный район</w:t>
            </w:r>
          </w:p>
        </w:tc>
        <w:tc>
          <w:tcPr>
            <w:tcW w:w="3118" w:type="dxa"/>
            <w:shd w:val="clear" w:color="auto" w:fill="auto"/>
          </w:tcPr>
          <w:p w:rsidR="00725D38" w:rsidRPr="006121C6" w:rsidRDefault="00725D38" w:rsidP="00EE6696">
            <w:pPr>
              <w:jc w:val="right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 w:rsidRPr="006121C6">
              <w:rPr>
                <w:rFonts w:ascii="Times New Roman CYR" w:hAnsi="Times New Roman CYR" w:cs="Times New Roman CYR"/>
                <w:bCs/>
                <w:sz w:val="24"/>
                <w:szCs w:val="24"/>
              </w:rPr>
              <w:t>7,2</w:t>
            </w:r>
          </w:p>
        </w:tc>
      </w:tr>
      <w:tr w:rsidR="00725D38" w:rsidRPr="006121C6" w:rsidTr="00725D38">
        <w:trPr>
          <w:trHeight w:val="276"/>
        </w:trPr>
        <w:tc>
          <w:tcPr>
            <w:tcW w:w="7104" w:type="dxa"/>
            <w:shd w:val="clear" w:color="auto" w:fill="auto"/>
          </w:tcPr>
          <w:p w:rsidR="00725D38" w:rsidRPr="006121C6" w:rsidRDefault="00725D38" w:rsidP="00725D38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6121C6">
              <w:rPr>
                <w:rFonts w:ascii="Times New Roman" w:hAnsi="Times New Roman" w:cs="Times New Roman"/>
                <w:sz w:val="24"/>
                <w:szCs w:val="24"/>
              </w:rPr>
              <w:t>Черемшанский муниципальный район</w:t>
            </w:r>
          </w:p>
        </w:tc>
        <w:tc>
          <w:tcPr>
            <w:tcW w:w="3118" w:type="dxa"/>
            <w:shd w:val="clear" w:color="auto" w:fill="auto"/>
          </w:tcPr>
          <w:p w:rsidR="00725D38" w:rsidRPr="006121C6" w:rsidRDefault="00725D38" w:rsidP="00EE6696">
            <w:pPr>
              <w:jc w:val="right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 w:rsidRPr="006121C6">
              <w:rPr>
                <w:rFonts w:ascii="Times New Roman CYR" w:hAnsi="Times New Roman CYR" w:cs="Times New Roman CYR"/>
                <w:bCs/>
                <w:sz w:val="24"/>
                <w:szCs w:val="24"/>
              </w:rPr>
              <w:t>10,9</w:t>
            </w:r>
          </w:p>
        </w:tc>
      </w:tr>
      <w:tr w:rsidR="00725D38" w:rsidRPr="006121C6" w:rsidTr="00725D38">
        <w:trPr>
          <w:trHeight w:val="276"/>
        </w:trPr>
        <w:tc>
          <w:tcPr>
            <w:tcW w:w="7104" w:type="dxa"/>
            <w:shd w:val="clear" w:color="auto" w:fill="auto"/>
          </w:tcPr>
          <w:p w:rsidR="00725D38" w:rsidRPr="006121C6" w:rsidRDefault="00725D38" w:rsidP="00725D38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6121C6">
              <w:rPr>
                <w:rFonts w:ascii="Times New Roman" w:hAnsi="Times New Roman" w:cs="Times New Roman"/>
                <w:sz w:val="24"/>
                <w:szCs w:val="24"/>
              </w:rPr>
              <w:t>Чистопольский муниципальный район</w:t>
            </w:r>
          </w:p>
        </w:tc>
        <w:tc>
          <w:tcPr>
            <w:tcW w:w="3118" w:type="dxa"/>
            <w:shd w:val="clear" w:color="auto" w:fill="auto"/>
          </w:tcPr>
          <w:p w:rsidR="00725D38" w:rsidRPr="006121C6" w:rsidRDefault="00725D38" w:rsidP="00EE6696">
            <w:pPr>
              <w:jc w:val="right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 w:rsidRPr="006121C6">
              <w:rPr>
                <w:rFonts w:ascii="Times New Roman CYR" w:hAnsi="Times New Roman CYR" w:cs="Times New Roman CYR"/>
                <w:bCs/>
                <w:sz w:val="24"/>
                <w:szCs w:val="24"/>
              </w:rPr>
              <w:t>70,7</w:t>
            </w:r>
          </w:p>
        </w:tc>
      </w:tr>
      <w:tr w:rsidR="00725D38" w:rsidRPr="006121C6" w:rsidTr="00725D38">
        <w:trPr>
          <w:trHeight w:val="276"/>
        </w:trPr>
        <w:tc>
          <w:tcPr>
            <w:tcW w:w="7104" w:type="dxa"/>
            <w:shd w:val="clear" w:color="auto" w:fill="auto"/>
          </w:tcPr>
          <w:p w:rsidR="00725D38" w:rsidRPr="006121C6" w:rsidRDefault="00725D38" w:rsidP="00725D38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6121C6">
              <w:rPr>
                <w:rFonts w:ascii="Times New Roman" w:hAnsi="Times New Roman" w:cs="Times New Roman"/>
                <w:sz w:val="24"/>
                <w:szCs w:val="24"/>
              </w:rPr>
              <w:t>Ютазинский муниципальный район</w:t>
            </w:r>
          </w:p>
        </w:tc>
        <w:tc>
          <w:tcPr>
            <w:tcW w:w="3118" w:type="dxa"/>
            <w:shd w:val="clear" w:color="auto" w:fill="auto"/>
          </w:tcPr>
          <w:p w:rsidR="00725D38" w:rsidRPr="006121C6" w:rsidRDefault="00725D38" w:rsidP="00EE6696">
            <w:pPr>
              <w:jc w:val="right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 w:rsidRPr="006121C6">
              <w:rPr>
                <w:rFonts w:ascii="Times New Roman CYR" w:hAnsi="Times New Roman CYR" w:cs="Times New Roman CYR"/>
                <w:bCs/>
                <w:sz w:val="24"/>
                <w:szCs w:val="24"/>
              </w:rPr>
              <w:t>10,9</w:t>
            </w:r>
          </w:p>
        </w:tc>
      </w:tr>
      <w:tr w:rsidR="00725D38" w:rsidRPr="006121C6" w:rsidTr="00725D38">
        <w:trPr>
          <w:trHeight w:val="276"/>
        </w:trPr>
        <w:tc>
          <w:tcPr>
            <w:tcW w:w="7104" w:type="dxa"/>
            <w:shd w:val="clear" w:color="auto" w:fill="auto"/>
          </w:tcPr>
          <w:p w:rsidR="00725D38" w:rsidRPr="006121C6" w:rsidRDefault="00725D38" w:rsidP="00725D38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6121C6">
              <w:rPr>
                <w:rFonts w:ascii="Times New Roman" w:hAnsi="Times New Roman" w:cs="Times New Roman"/>
                <w:sz w:val="24"/>
                <w:szCs w:val="24"/>
              </w:rPr>
              <w:t>город Набережные Челны</w:t>
            </w:r>
          </w:p>
        </w:tc>
        <w:tc>
          <w:tcPr>
            <w:tcW w:w="3118" w:type="dxa"/>
            <w:shd w:val="clear" w:color="auto" w:fill="auto"/>
          </w:tcPr>
          <w:p w:rsidR="00725D38" w:rsidRPr="006121C6" w:rsidRDefault="00725D38" w:rsidP="00EE6696">
            <w:pPr>
              <w:jc w:val="right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 w:rsidRPr="006121C6">
              <w:rPr>
                <w:rFonts w:ascii="Times New Roman CYR" w:hAnsi="Times New Roman CYR" w:cs="Times New Roman CYR"/>
                <w:bCs/>
                <w:sz w:val="24"/>
                <w:szCs w:val="24"/>
              </w:rPr>
              <w:t>245,0</w:t>
            </w:r>
          </w:p>
        </w:tc>
      </w:tr>
      <w:tr w:rsidR="00725D38" w:rsidRPr="006121C6" w:rsidTr="00725D38">
        <w:trPr>
          <w:trHeight w:val="276"/>
        </w:trPr>
        <w:tc>
          <w:tcPr>
            <w:tcW w:w="7104" w:type="dxa"/>
            <w:shd w:val="clear" w:color="auto" w:fill="auto"/>
          </w:tcPr>
          <w:p w:rsidR="00725D38" w:rsidRPr="006121C6" w:rsidRDefault="00725D38" w:rsidP="00725D38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6121C6">
              <w:rPr>
                <w:rFonts w:ascii="Times New Roman" w:hAnsi="Times New Roman" w:cs="Times New Roman"/>
                <w:sz w:val="24"/>
                <w:szCs w:val="24"/>
              </w:rPr>
              <w:t>город Казань</w:t>
            </w:r>
          </w:p>
        </w:tc>
        <w:tc>
          <w:tcPr>
            <w:tcW w:w="3118" w:type="dxa"/>
            <w:shd w:val="clear" w:color="auto" w:fill="auto"/>
          </w:tcPr>
          <w:p w:rsidR="00725D38" w:rsidRPr="006121C6" w:rsidRDefault="00725D38" w:rsidP="00EE6696">
            <w:pPr>
              <w:jc w:val="right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 w:rsidRPr="006121C6">
              <w:rPr>
                <w:rFonts w:ascii="Times New Roman CYR" w:hAnsi="Times New Roman CYR" w:cs="Times New Roman CYR"/>
                <w:bCs/>
                <w:sz w:val="24"/>
                <w:szCs w:val="24"/>
              </w:rPr>
              <w:t>725,5</w:t>
            </w:r>
          </w:p>
        </w:tc>
      </w:tr>
      <w:tr w:rsidR="00725D38" w:rsidRPr="006121C6" w:rsidTr="00725D38">
        <w:trPr>
          <w:trHeight w:val="276"/>
        </w:trPr>
        <w:tc>
          <w:tcPr>
            <w:tcW w:w="7104" w:type="dxa"/>
            <w:shd w:val="clear" w:color="auto" w:fill="auto"/>
          </w:tcPr>
          <w:p w:rsidR="00725D38" w:rsidRPr="006121C6" w:rsidRDefault="00725D38" w:rsidP="00725D38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6121C6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3118" w:type="dxa"/>
            <w:shd w:val="clear" w:color="auto" w:fill="auto"/>
          </w:tcPr>
          <w:p w:rsidR="00725D38" w:rsidRPr="006121C6" w:rsidRDefault="00725D38" w:rsidP="00EE6696">
            <w:pPr>
              <w:jc w:val="right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 w:rsidRPr="006121C6">
              <w:rPr>
                <w:rFonts w:ascii="Times New Roman CYR" w:hAnsi="Times New Roman CYR" w:cs="Times New Roman CYR"/>
                <w:bCs/>
                <w:sz w:val="24"/>
                <w:szCs w:val="24"/>
              </w:rPr>
              <w:t>2 258,5</w:t>
            </w:r>
          </w:p>
        </w:tc>
      </w:tr>
    </w:tbl>
    <w:p w:rsidR="00EF5815" w:rsidRDefault="00EF5815" w:rsidP="00EF5815"/>
    <w:p w:rsidR="00EF5815" w:rsidRDefault="00EF5815" w:rsidP="00EF5815">
      <w:pPr>
        <w:jc w:val="right"/>
      </w:pPr>
      <w:r>
        <w:t xml:space="preserve"> </w:t>
      </w:r>
    </w:p>
    <w:p w:rsidR="001D041A" w:rsidRDefault="001D041A">
      <w:r>
        <w:br w:type="page"/>
      </w:r>
    </w:p>
    <w:p w:rsidR="001D041A" w:rsidRPr="006E7F30" w:rsidRDefault="001D041A" w:rsidP="001D041A">
      <w:pPr>
        <w:spacing w:line="360" w:lineRule="auto"/>
        <w:jc w:val="right"/>
        <w:rPr>
          <w:bCs/>
          <w:sz w:val="24"/>
        </w:rPr>
      </w:pPr>
      <w:r w:rsidRPr="006E7F30">
        <w:rPr>
          <w:bCs/>
          <w:sz w:val="24"/>
        </w:rPr>
        <w:lastRenderedPageBreak/>
        <w:t>Таблица 2</w:t>
      </w:r>
    </w:p>
    <w:p w:rsidR="001D041A" w:rsidRDefault="001D041A" w:rsidP="001D041A">
      <w:pPr>
        <w:tabs>
          <w:tab w:val="center" w:pos="5102"/>
          <w:tab w:val="left" w:pos="8640"/>
        </w:tabs>
        <w:rPr>
          <w:bCs/>
          <w:szCs w:val="28"/>
        </w:rPr>
      </w:pPr>
      <w:r>
        <w:rPr>
          <w:bCs/>
          <w:szCs w:val="28"/>
        </w:rPr>
        <w:tab/>
      </w:r>
    </w:p>
    <w:p w:rsidR="006C37A8" w:rsidRPr="006C37A8" w:rsidRDefault="006C37A8" w:rsidP="006C37A8">
      <w:pPr>
        <w:autoSpaceDE w:val="0"/>
        <w:autoSpaceDN w:val="0"/>
        <w:adjustRightInd w:val="0"/>
        <w:jc w:val="center"/>
        <w:rPr>
          <w:szCs w:val="28"/>
        </w:rPr>
      </w:pPr>
      <w:r w:rsidRPr="006C37A8">
        <w:rPr>
          <w:szCs w:val="28"/>
        </w:rPr>
        <w:t>Распределение субвенций</w:t>
      </w:r>
    </w:p>
    <w:p w:rsidR="001A5B0F" w:rsidRDefault="001A5B0F" w:rsidP="001A5B0F">
      <w:pPr>
        <w:autoSpaceDE w:val="0"/>
        <w:autoSpaceDN w:val="0"/>
        <w:adjustRightInd w:val="0"/>
        <w:jc w:val="center"/>
        <w:rPr>
          <w:bCs/>
          <w:szCs w:val="28"/>
        </w:rPr>
      </w:pPr>
      <w:r w:rsidRPr="00085E66">
        <w:rPr>
          <w:bCs/>
          <w:szCs w:val="28"/>
        </w:rPr>
        <w:t>бюджетам муниципальных районов</w:t>
      </w:r>
      <w:r>
        <w:rPr>
          <w:bCs/>
          <w:szCs w:val="28"/>
        </w:rPr>
        <w:t xml:space="preserve"> и городских округов </w:t>
      </w:r>
    </w:p>
    <w:p w:rsidR="00C613EC" w:rsidRPr="006C37A8" w:rsidRDefault="001A5B0F" w:rsidP="001A5B0F">
      <w:pPr>
        <w:autoSpaceDE w:val="0"/>
        <w:autoSpaceDN w:val="0"/>
        <w:adjustRightInd w:val="0"/>
        <w:jc w:val="center"/>
        <w:rPr>
          <w:szCs w:val="28"/>
        </w:rPr>
      </w:pPr>
      <w:r>
        <w:rPr>
          <w:bCs/>
          <w:szCs w:val="28"/>
        </w:rPr>
        <w:t>для финансового обеспечения</w:t>
      </w:r>
      <w:r w:rsidRPr="00085E66">
        <w:rPr>
          <w:bCs/>
          <w:szCs w:val="28"/>
        </w:rPr>
        <w:t xml:space="preserve"> полномочий</w:t>
      </w:r>
      <w:r>
        <w:rPr>
          <w:bCs/>
          <w:szCs w:val="28"/>
        </w:rPr>
        <w:t xml:space="preserve"> </w:t>
      </w:r>
      <w:r w:rsidRPr="002C5177">
        <w:rPr>
          <w:szCs w:val="28"/>
        </w:rPr>
        <w:t xml:space="preserve">по составлению </w:t>
      </w:r>
      <w:r w:rsidR="00C34464" w:rsidRPr="002C5177">
        <w:rPr>
          <w:szCs w:val="28"/>
        </w:rPr>
        <w:t>(изменению</w:t>
      </w:r>
      <w:r w:rsidR="00C34464">
        <w:rPr>
          <w:szCs w:val="28"/>
        </w:rPr>
        <w:t xml:space="preserve">, </w:t>
      </w:r>
      <w:r w:rsidR="00C34464" w:rsidRPr="001413C5">
        <w:rPr>
          <w:szCs w:val="28"/>
        </w:rPr>
        <w:t>дополнению)</w:t>
      </w:r>
      <w:r w:rsidRPr="002C5177">
        <w:rPr>
          <w:szCs w:val="28"/>
        </w:rPr>
        <w:t xml:space="preserve"> списков кандидатов в присяжные заседатели федеральных судов общей юрисдикции в Российской Федерации</w:t>
      </w:r>
    </w:p>
    <w:p w:rsidR="001D041A" w:rsidRPr="006E7F30" w:rsidRDefault="001D041A" w:rsidP="001D041A">
      <w:pPr>
        <w:jc w:val="center"/>
        <w:rPr>
          <w:szCs w:val="28"/>
        </w:rPr>
      </w:pPr>
      <w:r w:rsidRPr="006E7F30">
        <w:rPr>
          <w:szCs w:val="28"/>
        </w:rPr>
        <w:t>на плановый период 20</w:t>
      </w:r>
      <w:r w:rsidR="00481131">
        <w:rPr>
          <w:szCs w:val="28"/>
        </w:rPr>
        <w:t>2</w:t>
      </w:r>
      <w:r w:rsidR="00543241">
        <w:rPr>
          <w:szCs w:val="28"/>
        </w:rPr>
        <w:t>2</w:t>
      </w:r>
      <w:r w:rsidRPr="006E7F30">
        <w:rPr>
          <w:szCs w:val="28"/>
        </w:rPr>
        <w:t xml:space="preserve"> и 20</w:t>
      </w:r>
      <w:r w:rsidR="00C53F77">
        <w:rPr>
          <w:szCs w:val="28"/>
        </w:rPr>
        <w:t>2</w:t>
      </w:r>
      <w:r w:rsidR="00543241">
        <w:rPr>
          <w:szCs w:val="28"/>
        </w:rPr>
        <w:t>3</w:t>
      </w:r>
      <w:r w:rsidRPr="006E7F30">
        <w:rPr>
          <w:szCs w:val="28"/>
        </w:rPr>
        <w:t xml:space="preserve"> годов</w:t>
      </w:r>
    </w:p>
    <w:p w:rsidR="001D041A" w:rsidRPr="006E7F30" w:rsidRDefault="001D041A" w:rsidP="001D041A">
      <w:pPr>
        <w:jc w:val="center"/>
        <w:rPr>
          <w:szCs w:val="28"/>
        </w:rPr>
      </w:pPr>
    </w:p>
    <w:p w:rsidR="001D041A" w:rsidRPr="006E7F30" w:rsidRDefault="001D041A" w:rsidP="001D041A">
      <w:pPr>
        <w:jc w:val="right"/>
        <w:rPr>
          <w:sz w:val="24"/>
          <w:szCs w:val="24"/>
        </w:rPr>
      </w:pPr>
      <w:r w:rsidRPr="006E7F30">
        <w:rPr>
          <w:sz w:val="24"/>
          <w:szCs w:val="24"/>
        </w:rPr>
        <w:t xml:space="preserve">                                                                                                       (тыс. рублей)</w:t>
      </w:r>
    </w:p>
    <w:tbl>
      <w:tblPr>
        <w:tblW w:w="10222" w:type="dxa"/>
        <w:tblInd w:w="-601" w:type="dxa"/>
        <w:tblLook w:val="0000" w:firstRow="0" w:lastRow="0" w:firstColumn="0" w:lastColumn="0" w:noHBand="0" w:noVBand="0"/>
      </w:tblPr>
      <w:tblGrid>
        <w:gridCol w:w="6112"/>
        <w:gridCol w:w="2126"/>
        <w:gridCol w:w="1984"/>
      </w:tblGrid>
      <w:tr w:rsidR="001D041A" w:rsidRPr="002C7DBB" w:rsidTr="001D041A">
        <w:trPr>
          <w:trHeight w:val="264"/>
          <w:tblHeader/>
        </w:trPr>
        <w:tc>
          <w:tcPr>
            <w:tcW w:w="61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41A" w:rsidRPr="002C7DBB" w:rsidRDefault="001D041A" w:rsidP="009B190F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DBB">
              <w:rPr>
                <w:sz w:val="24"/>
                <w:szCs w:val="24"/>
              </w:rPr>
              <w:t> </w:t>
            </w:r>
            <w:r w:rsidRPr="002C7DBB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муниципального района</w:t>
            </w:r>
          </w:p>
          <w:p w:rsidR="001D041A" w:rsidRPr="002C7DBB" w:rsidRDefault="001D041A" w:rsidP="009B190F">
            <w:pPr>
              <w:jc w:val="center"/>
              <w:rPr>
                <w:sz w:val="24"/>
                <w:szCs w:val="24"/>
              </w:rPr>
            </w:pPr>
            <w:r w:rsidRPr="002C7DBB">
              <w:rPr>
                <w:sz w:val="24"/>
                <w:szCs w:val="24"/>
              </w:rPr>
              <w:t>(городского округа)</w:t>
            </w: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41A" w:rsidRPr="002C7DBB" w:rsidRDefault="001D041A" w:rsidP="009B190F">
            <w:pPr>
              <w:jc w:val="center"/>
              <w:rPr>
                <w:sz w:val="24"/>
                <w:szCs w:val="24"/>
              </w:rPr>
            </w:pPr>
            <w:r w:rsidRPr="002C7DBB">
              <w:rPr>
                <w:sz w:val="24"/>
                <w:szCs w:val="24"/>
              </w:rPr>
              <w:t>Сумма</w:t>
            </w:r>
          </w:p>
        </w:tc>
      </w:tr>
      <w:tr w:rsidR="001D041A" w:rsidRPr="002C7DBB" w:rsidTr="001D041A">
        <w:trPr>
          <w:trHeight w:val="264"/>
          <w:tblHeader/>
        </w:trPr>
        <w:tc>
          <w:tcPr>
            <w:tcW w:w="61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41A" w:rsidRPr="002C7DBB" w:rsidRDefault="001D041A" w:rsidP="009B190F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41A" w:rsidRPr="002C7DBB" w:rsidRDefault="001D041A" w:rsidP="00543241">
            <w:pPr>
              <w:jc w:val="center"/>
              <w:rPr>
                <w:sz w:val="24"/>
                <w:szCs w:val="24"/>
              </w:rPr>
            </w:pPr>
            <w:r w:rsidRPr="002C7DBB">
              <w:rPr>
                <w:sz w:val="24"/>
                <w:szCs w:val="24"/>
              </w:rPr>
              <w:t>20</w:t>
            </w:r>
            <w:r w:rsidR="00481131">
              <w:rPr>
                <w:sz w:val="24"/>
                <w:szCs w:val="24"/>
              </w:rPr>
              <w:t>2</w:t>
            </w:r>
            <w:r w:rsidR="00543241">
              <w:rPr>
                <w:sz w:val="24"/>
                <w:szCs w:val="24"/>
              </w:rPr>
              <w:t>2</w:t>
            </w:r>
            <w:r w:rsidRPr="002C7DBB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41A" w:rsidRPr="002C7DBB" w:rsidRDefault="001D041A" w:rsidP="00543241">
            <w:pPr>
              <w:jc w:val="center"/>
              <w:rPr>
                <w:sz w:val="24"/>
                <w:szCs w:val="24"/>
              </w:rPr>
            </w:pPr>
            <w:r w:rsidRPr="002C7DBB">
              <w:rPr>
                <w:sz w:val="24"/>
                <w:szCs w:val="24"/>
              </w:rPr>
              <w:t>20</w:t>
            </w:r>
            <w:r w:rsidR="00C53F77" w:rsidRPr="002C7DBB">
              <w:rPr>
                <w:sz w:val="24"/>
                <w:szCs w:val="24"/>
              </w:rPr>
              <w:t>2</w:t>
            </w:r>
            <w:r w:rsidR="00543241">
              <w:rPr>
                <w:sz w:val="24"/>
                <w:szCs w:val="24"/>
              </w:rPr>
              <w:t>3</w:t>
            </w:r>
            <w:r w:rsidRPr="002C7DBB">
              <w:rPr>
                <w:sz w:val="24"/>
                <w:szCs w:val="24"/>
              </w:rPr>
              <w:t xml:space="preserve"> год</w:t>
            </w:r>
          </w:p>
        </w:tc>
      </w:tr>
      <w:tr w:rsidR="00725D38" w:rsidRPr="00D22290" w:rsidTr="00725D38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725D38" w:rsidRPr="00D22290" w:rsidRDefault="00725D38" w:rsidP="00725D38">
            <w:pPr>
              <w:spacing w:after="120"/>
              <w:rPr>
                <w:color w:val="000000"/>
                <w:sz w:val="24"/>
                <w:szCs w:val="24"/>
              </w:rPr>
            </w:pPr>
            <w:r w:rsidRPr="00D22290">
              <w:rPr>
                <w:color w:val="000000"/>
                <w:sz w:val="24"/>
                <w:szCs w:val="24"/>
              </w:rPr>
              <w:t>Агрызский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725D38" w:rsidRPr="00D22290" w:rsidRDefault="00725D38" w:rsidP="00EE6696">
            <w:pPr>
              <w:jc w:val="right"/>
              <w:rPr>
                <w:bCs/>
                <w:sz w:val="24"/>
                <w:szCs w:val="24"/>
              </w:rPr>
            </w:pPr>
            <w:r w:rsidRPr="00D22290">
              <w:rPr>
                <w:bCs/>
                <w:sz w:val="24"/>
                <w:szCs w:val="24"/>
              </w:rPr>
              <w:t>177,5</w:t>
            </w:r>
          </w:p>
        </w:tc>
        <w:tc>
          <w:tcPr>
            <w:tcW w:w="1984" w:type="dxa"/>
            <w:shd w:val="clear" w:color="000000" w:fill="FFFFFF"/>
          </w:tcPr>
          <w:p w:rsidR="00725D38" w:rsidRPr="00D22290" w:rsidRDefault="00725D38" w:rsidP="00EE6696">
            <w:pPr>
              <w:jc w:val="right"/>
              <w:rPr>
                <w:bCs/>
                <w:sz w:val="24"/>
                <w:szCs w:val="24"/>
              </w:rPr>
            </w:pPr>
            <w:r w:rsidRPr="00D22290">
              <w:rPr>
                <w:bCs/>
                <w:sz w:val="24"/>
                <w:szCs w:val="24"/>
              </w:rPr>
              <w:t>11,6</w:t>
            </w:r>
          </w:p>
        </w:tc>
      </w:tr>
      <w:tr w:rsidR="00725D38" w:rsidRPr="00D22290" w:rsidTr="00725D38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725D38" w:rsidRPr="00D22290" w:rsidRDefault="00725D38" w:rsidP="00725D38">
            <w:pPr>
              <w:spacing w:after="120"/>
              <w:rPr>
                <w:color w:val="000000"/>
                <w:sz w:val="24"/>
                <w:szCs w:val="24"/>
              </w:rPr>
            </w:pPr>
            <w:r w:rsidRPr="00D22290">
              <w:rPr>
                <w:color w:val="000000"/>
                <w:sz w:val="24"/>
                <w:szCs w:val="24"/>
              </w:rPr>
              <w:t>Азнакаевский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725D38" w:rsidRPr="00D22290" w:rsidRDefault="00725D38" w:rsidP="00EE6696">
            <w:pPr>
              <w:jc w:val="right"/>
              <w:rPr>
                <w:bCs/>
                <w:sz w:val="24"/>
                <w:szCs w:val="24"/>
              </w:rPr>
            </w:pPr>
            <w:r w:rsidRPr="00D22290">
              <w:rPr>
                <w:bCs/>
                <w:sz w:val="24"/>
                <w:szCs w:val="24"/>
              </w:rPr>
              <w:t>414,1</w:t>
            </w:r>
          </w:p>
        </w:tc>
        <w:tc>
          <w:tcPr>
            <w:tcW w:w="1984" w:type="dxa"/>
            <w:shd w:val="clear" w:color="000000" w:fill="FFFFFF"/>
          </w:tcPr>
          <w:p w:rsidR="00725D38" w:rsidRPr="00D22290" w:rsidRDefault="00725D38" w:rsidP="00EE6696">
            <w:pPr>
              <w:jc w:val="right"/>
              <w:rPr>
                <w:bCs/>
                <w:sz w:val="24"/>
                <w:szCs w:val="24"/>
              </w:rPr>
            </w:pPr>
            <w:r w:rsidRPr="00D22290">
              <w:rPr>
                <w:bCs/>
                <w:sz w:val="24"/>
                <w:szCs w:val="24"/>
              </w:rPr>
              <w:t>25,4</w:t>
            </w:r>
          </w:p>
        </w:tc>
      </w:tr>
      <w:tr w:rsidR="00725D38" w:rsidRPr="00D22290" w:rsidTr="00725D38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725D38" w:rsidRPr="00D22290" w:rsidRDefault="00725D38" w:rsidP="00725D38">
            <w:pPr>
              <w:spacing w:after="120"/>
              <w:rPr>
                <w:color w:val="000000"/>
                <w:sz w:val="24"/>
                <w:szCs w:val="24"/>
              </w:rPr>
            </w:pPr>
            <w:r w:rsidRPr="00D22290">
              <w:rPr>
                <w:color w:val="000000"/>
                <w:sz w:val="24"/>
                <w:szCs w:val="24"/>
              </w:rPr>
              <w:t>Аксубаевский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725D38" w:rsidRPr="00D22290" w:rsidRDefault="00725D38" w:rsidP="00EE6696">
            <w:pPr>
              <w:jc w:val="right"/>
              <w:rPr>
                <w:bCs/>
                <w:sz w:val="24"/>
                <w:szCs w:val="24"/>
              </w:rPr>
            </w:pPr>
            <w:r w:rsidRPr="00D22290">
              <w:rPr>
                <w:bCs/>
                <w:sz w:val="24"/>
                <w:szCs w:val="24"/>
              </w:rPr>
              <w:t>118,4</w:t>
            </w:r>
          </w:p>
        </w:tc>
        <w:tc>
          <w:tcPr>
            <w:tcW w:w="1984" w:type="dxa"/>
            <w:shd w:val="clear" w:color="000000" w:fill="FFFFFF"/>
          </w:tcPr>
          <w:p w:rsidR="00725D38" w:rsidRPr="00D22290" w:rsidRDefault="00725D38" w:rsidP="00EE6696">
            <w:pPr>
              <w:jc w:val="right"/>
              <w:rPr>
                <w:bCs/>
                <w:sz w:val="24"/>
                <w:szCs w:val="24"/>
              </w:rPr>
            </w:pPr>
            <w:r w:rsidRPr="00D22290">
              <w:rPr>
                <w:bCs/>
                <w:sz w:val="24"/>
                <w:szCs w:val="24"/>
              </w:rPr>
              <w:t>8,4</w:t>
            </w:r>
          </w:p>
        </w:tc>
      </w:tr>
      <w:tr w:rsidR="00725D38" w:rsidRPr="00D22290" w:rsidTr="00725D38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725D38" w:rsidRPr="00D22290" w:rsidRDefault="00725D38" w:rsidP="00725D38">
            <w:pPr>
              <w:spacing w:after="120"/>
              <w:rPr>
                <w:color w:val="000000"/>
                <w:sz w:val="24"/>
                <w:szCs w:val="24"/>
              </w:rPr>
            </w:pPr>
            <w:r w:rsidRPr="00D22290">
              <w:rPr>
                <w:color w:val="000000"/>
                <w:sz w:val="24"/>
                <w:szCs w:val="24"/>
              </w:rPr>
              <w:t>Актанышский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725D38" w:rsidRPr="00D22290" w:rsidRDefault="00725D38" w:rsidP="00EE6696">
            <w:pPr>
              <w:jc w:val="right"/>
              <w:rPr>
                <w:bCs/>
                <w:sz w:val="24"/>
                <w:szCs w:val="24"/>
              </w:rPr>
            </w:pPr>
            <w:r w:rsidRPr="00D22290">
              <w:rPr>
                <w:bCs/>
                <w:sz w:val="24"/>
                <w:szCs w:val="24"/>
              </w:rPr>
              <w:t>118,4</w:t>
            </w:r>
          </w:p>
        </w:tc>
        <w:tc>
          <w:tcPr>
            <w:tcW w:w="1984" w:type="dxa"/>
            <w:shd w:val="clear" w:color="000000" w:fill="FFFFFF"/>
          </w:tcPr>
          <w:p w:rsidR="00725D38" w:rsidRPr="00D22290" w:rsidRDefault="00725D38" w:rsidP="00EE6696">
            <w:pPr>
              <w:jc w:val="right"/>
              <w:rPr>
                <w:bCs/>
                <w:sz w:val="24"/>
                <w:szCs w:val="24"/>
              </w:rPr>
            </w:pPr>
            <w:r w:rsidRPr="00D22290">
              <w:rPr>
                <w:bCs/>
                <w:sz w:val="24"/>
                <w:szCs w:val="24"/>
              </w:rPr>
              <w:t>8,4</w:t>
            </w:r>
          </w:p>
        </w:tc>
      </w:tr>
      <w:tr w:rsidR="00725D38" w:rsidRPr="00D22290" w:rsidTr="00725D38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725D38" w:rsidRPr="00D22290" w:rsidRDefault="00725D38" w:rsidP="00725D38">
            <w:pPr>
              <w:spacing w:after="120"/>
              <w:rPr>
                <w:color w:val="000000"/>
                <w:sz w:val="24"/>
                <w:szCs w:val="24"/>
              </w:rPr>
            </w:pPr>
            <w:r w:rsidRPr="00D22290">
              <w:rPr>
                <w:color w:val="000000"/>
                <w:sz w:val="24"/>
                <w:szCs w:val="24"/>
              </w:rPr>
              <w:t>Алексеевский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725D38" w:rsidRPr="00D22290" w:rsidRDefault="00725D38" w:rsidP="00EE6696">
            <w:pPr>
              <w:jc w:val="right"/>
              <w:rPr>
                <w:bCs/>
                <w:sz w:val="24"/>
                <w:szCs w:val="24"/>
              </w:rPr>
            </w:pPr>
            <w:r w:rsidRPr="00D22290">
              <w:rPr>
                <w:bCs/>
                <w:sz w:val="24"/>
                <w:szCs w:val="24"/>
              </w:rPr>
              <w:t>118,3</w:t>
            </w:r>
          </w:p>
        </w:tc>
        <w:tc>
          <w:tcPr>
            <w:tcW w:w="1984" w:type="dxa"/>
            <w:shd w:val="clear" w:color="000000" w:fill="FFFFFF"/>
          </w:tcPr>
          <w:p w:rsidR="00725D38" w:rsidRPr="00D22290" w:rsidRDefault="00725D38" w:rsidP="00EE6696">
            <w:pPr>
              <w:jc w:val="right"/>
              <w:rPr>
                <w:bCs/>
                <w:sz w:val="24"/>
                <w:szCs w:val="24"/>
              </w:rPr>
            </w:pPr>
            <w:r w:rsidRPr="00D22290">
              <w:rPr>
                <w:bCs/>
                <w:sz w:val="24"/>
                <w:szCs w:val="24"/>
              </w:rPr>
              <w:t>8,1</w:t>
            </w:r>
          </w:p>
        </w:tc>
      </w:tr>
      <w:tr w:rsidR="00725D38" w:rsidRPr="00D22290" w:rsidTr="00725D38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725D38" w:rsidRPr="00D22290" w:rsidRDefault="00725D38" w:rsidP="00725D38">
            <w:pPr>
              <w:spacing w:after="120"/>
              <w:rPr>
                <w:color w:val="000000"/>
                <w:sz w:val="24"/>
                <w:szCs w:val="24"/>
              </w:rPr>
            </w:pPr>
            <w:r w:rsidRPr="00D22290">
              <w:rPr>
                <w:color w:val="000000"/>
                <w:sz w:val="24"/>
                <w:szCs w:val="24"/>
              </w:rPr>
              <w:t>Алькеевский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725D38" w:rsidRPr="00D22290" w:rsidRDefault="00725D38" w:rsidP="00EE6696">
            <w:pPr>
              <w:jc w:val="right"/>
              <w:rPr>
                <w:bCs/>
                <w:sz w:val="24"/>
                <w:szCs w:val="24"/>
              </w:rPr>
            </w:pPr>
            <w:r w:rsidRPr="00D22290">
              <w:rPr>
                <w:bCs/>
                <w:sz w:val="24"/>
                <w:szCs w:val="24"/>
              </w:rPr>
              <w:t>88,8</w:t>
            </w:r>
          </w:p>
        </w:tc>
        <w:tc>
          <w:tcPr>
            <w:tcW w:w="1984" w:type="dxa"/>
            <w:shd w:val="clear" w:color="000000" w:fill="FFFFFF"/>
          </w:tcPr>
          <w:p w:rsidR="00725D38" w:rsidRPr="00D22290" w:rsidRDefault="00725D38" w:rsidP="00EE6696">
            <w:pPr>
              <w:jc w:val="right"/>
              <w:rPr>
                <w:bCs/>
                <w:sz w:val="24"/>
                <w:szCs w:val="24"/>
              </w:rPr>
            </w:pPr>
            <w:r w:rsidRPr="00D22290">
              <w:rPr>
                <w:bCs/>
                <w:sz w:val="24"/>
                <w:szCs w:val="24"/>
              </w:rPr>
              <w:t>6,3</w:t>
            </w:r>
          </w:p>
        </w:tc>
      </w:tr>
      <w:tr w:rsidR="00725D38" w:rsidRPr="00D22290" w:rsidTr="00725D38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725D38" w:rsidRPr="00D22290" w:rsidRDefault="00725D38" w:rsidP="00725D38">
            <w:pPr>
              <w:spacing w:after="120"/>
              <w:rPr>
                <w:color w:val="000000"/>
                <w:sz w:val="24"/>
                <w:szCs w:val="24"/>
              </w:rPr>
            </w:pPr>
            <w:r w:rsidRPr="00D22290">
              <w:rPr>
                <w:color w:val="000000"/>
                <w:sz w:val="24"/>
                <w:szCs w:val="24"/>
              </w:rPr>
              <w:t>Альметьевский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725D38" w:rsidRPr="00D22290" w:rsidRDefault="00725D38" w:rsidP="00EE6696">
            <w:pPr>
              <w:jc w:val="right"/>
              <w:rPr>
                <w:bCs/>
                <w:sz w:val="24"/>
                <w:szCs w:val="24"/>
              </w:rPr>
            </w:pPr>
            <w:r w:rsidRPr="00D22290">
              <w:rPr>
                <w:bCs/>
                <w:sz w:val="24"/>
                <w:szCs w:val="24"/>
              </w:rPr>
              <w:t>867,7</w:t>
            </w:r>
          </w:p>
        </w:tc>
        <w:tc>
          <w:tcPr>
            <w:tcW w:w="1984" w:type="dxa"/>
            <w:shd w:val="clear" w:color="000000" w:fill="FFFFFF"/>
          </w:tcPr>
          <w:p w:rsidR="00725D38" w:rsidRPr="00D22290" w:rsidRDefault="00725D38" w:rsidP="00EE6696">
            <w:pPr>
              <w:jc w:val="right"/>
              <w:rPr>
                <w:bCs/>
                <w:sz w:val="24"/>
                <w:szCs w:val="24"/>
              </w:rPr>
            </w:pPr>
            <w:r w:rsidRPr="00D22290">
              <w:rPr>
                <w:bCs/>
                <w:sz w:val="24"/>
                <w:szCs w:val="24"/>
              </w:rPr>
              <w:t>57,4</w:t>
            </w:r>
          </w:p>
        </w:tc>
      </w:tr>
      <w:tr w:rsidR="00725D38" w:rsidRPr="00D22290" w:rsidTr="00725D38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725D38" w:rsidRPr="00D22290" w:rsidRDefault="00725D38" w:rsidP="00725D38">
            <w:pPr>
              <w:spacing w:after="120"/>
              <w:rPr>
                <w:color w:val="000000"/>
                <w:sz w:val="24"/>
                <w:szCs w:val="24"/>
              </w:rPr>
            </w:pPr>
            <w:r w:rsidRPr="00D22290">
              <w:rPr>
                <w:color w:val="000000"/>
                <w:sz w:val="24"/>
                <w:szCs w:val="24"/>
              </w:rPr>
              <w:t>Апастовский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725D38" w:rsidRPr="00D22290" w:rsidRDefault="00725D38" w:rsidP="00EE6696">
            <w:pPr>
              <w:jc w:val="right"/>
              <w:rPr>
                <w:bCs/>
                <w:sz w:val="24"/>
                <w:szCs w:val="24"/>
              </w:rPr>
            </w:pPr>
            <w:r w:rsidRPr="00D22290">
              <w:rPr>
                <w:bCs/>
                <w:sz w:val="24"/>
                <w:szCs w:val="24"/>
              </w:rPr>
              <w:t>88,8</w:t>
            </w:r>
          </w:p>
        </w:tc>
        <w:tc>
          <w:tcPr>
            <w:tcW w:w="1984" w:type="dxa"/>
            <w:shd w:val="clear" w:color="000000" w:fill="FFFFFF"/>
          </w:tcPr>
          <w:p w:rsidR="00725D38" w:rsidRPr="00D22290" w:rsidRDefault="00725D38" w:rsidP="00EE6696">
            <w:pPr>
              <w:jc w:val="right"/>
              <w:rPr>
                <w:bCs/>
                <w:sz w:val="24"/>
                <w:szCs w:val="24"/>
              </w:rPr>
            </w:pPr>
            <w:r w:rsidRPr="00D22290">
              <w:rPr>
                <w:bCs/>
                <w:sz w:val="24"/>
                <w:szCs w:val="24"/>
              </w:rPr>
              <w:t>6,3</w:t>
            </w:r>
          </w:p>
        </w:tc>
      </w:tr>
      <w:tr w:rsidR="00725D38" w:rsidRPr="00D22290" w:rsidTr="00725D38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725D38" w:rsidRPr="00D22290" w:rsidRDefault="00725D38" w:rsidP="00725D38">
            <w:pPr>
              <w:spacing w:after="120"/>
              <w:rPr>
                <w:color w:val="000000"/>
                <w:sz w:val="24"/>
                <w:szCs w:val="24"/>
              </w:rPr>
            </w:pPr>
            <w:r w:rsidRPr="00D22290">
              <w:rPr>
                <w:color w:val="000000"/>
                <w:sz w:val="24"/>
                <w:szCs w:val="24"/>
              </w:rPr>
              <w:t>Арский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725D38" w:rsidRPr="00D22290" w:rsidRDefault="00725D38" w:rsidP="00EE6696">
            <w:pPr>
              <w:jc w:val="right"/>
              <w:rPr>
                <w:bCs/>
                <w:sz w:val="24"/>
                <w:szCs w:val="24"/>
              </w:rPr>
            </w:pPr>
            <w:r w:rsidRPr="00D22290">
              <w:rPr>
                <w:bCs/>
                <w:sz w:val="24"/>
                <w:szCs w:val="24"/>
              </w:rPr>
              <w:t>236,6</w:t>
            </w:r>
          </w:p>
        </w:tc>
        <w:tc>
          <w:tcPr>
            <w:tcW w:w="1984" w:type="dxa"/>
            <w:shd w:val="clear" w:color="000000" w:fill="FFFFFF"/>
          </w:tcPr>
          <w:p w:rsidR="00725D38" w:rsidRPr="00D22290" w:rsidRDefault="00725D38" w:rsidP="00EE6696">
            <w:pPr>
              <w:jc w:val="right"/>
              <w:rPr>
                <w:bCs/>
                <w:sz w:val="24"/>
                <w:szCs w:val="24"/>
              </w:rPr>
            </w:pPr>
            <w:r w:rsidRPr="00D22290">
              <w:rPr>
                <w:bCs/>
                <w:sz w:val="24"/>
                <w:szCs w:val="24"/>
              </w:rPr>
              <w:t>15,5</w:t>
            </w:r>
          </w:p>
        </w:tc>
      </w:tr>
      <w:tr w:rsidR="00725D38" w:rsidRPr="00D22290" w:rsidTr="00725D38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725D38" w:rsidRPr="00D22290" w:rsidRDefault="00725D38" w:rsidP="00725D38">
            <w:pPr>
              <w:spacing w:after="120"/>
              <w:rPr>
                <w:color w:val="000000"/>
                <w:sz w:val="24"/>
                <w:szCs w:val="24"/>
              </w:rPr>
            </w:pPr>
            <w:r w:rsidRPr="00D22290">
              <w:rPr>
                <w:color w:val="000000"/>
                <w:sz w:val="24"/>
                <w:szCs w:val="24"/>
              </w:rPr>
              <w:t>Атнинский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725D38" w:rsidRPr="00D22290" w:rsidRDefault="00725D38" w:rsidP="00EE6696">
            <w:pPr>
              <w:jc w:val="right"/>
              <w:rPr>
                <w:bCs/>
                <w:sz w:val="24"/>
                <w:szCs w:val="24"/>
              </w:rPr>
            </w:pPr>
            <w:r w:rsidRPr="00D22290">
              <w:rPr>
                <w:bCs/>
                <w:sz w:val="24"/>
                <w:szCs w:val="24"/>
              </w:rPr>
              <w:t>59,2</w:t>
            </w:r>
          </w:p>
        </w:tc>
        <w:tc>
          <w:tcPr>
            <w:tcW w:w="1984" w:type="dxa"/>
            <w:shd w:val="clear" w:color="000000" w:fill="FFFFFF"/>
          </w:tcPr>
          <w:p w:rsidR="00725D38" w:rsidRPr="00D22290" w:rsidRDefault="00725D38" w:rsidP="00EE6696">
            <w:pPr>
              <w:jc w:val="right"/>
              <w:rPr>
                <w:bCs/>
                <w:sz w:val="24"/>
                <w:szCs w:val="24"/>
              </w:rPr>
            </w:pPr>
            <w:r w:rsidRPr="00D22290">
              <w:rPr>
                <w:bCs/>
                <w:sz w:val="24"/>
                <w:szCs w:val="24"/>
              </w:rPr>
              <w:t>3,5</w:t>
            </w:r>
          </w:p>
        </w:tc>
      </w:tr>
      <w:tr w:rsidR="00725D38" w:rsidRPr="00D22290" w:rsidTr="00725D38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725D38" w:rsidRPr="00D22290" w:rsidRDefault="00725D38" w:rsidP="00725D38">
            <w:pPr>
              <w:spacing w:after="120"/>
              <w:rPr>
                <w:color w:val="000000"/>
                <w:sz w:val="24"/>
                <w:szCs w:val="24"/>
              </w:rPr>
            </w:pPr>
            <w:r w:rsidRPr="00D22290">
              <w:rPr>
                <w:color w:val="000000"/>
                <w:sz w:val="24"/>
                <w:szCs w:val="24"/>
              </w:rPr>
              <w:t>Бавлинский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725D38" w:rsidRPr="00D22290" w:rsidRDefault="00725D38" w:rsidP="00EE6696">
            <w:pPr>
              <w:jc w:val="right"/>
              <w:rPr>
                <w:bCs/>
                <w:sz w:val="24"/>
                <w:szCs w:val="24"/>
              </w:rPr>
            </w:pPr>
            <w:r w:rsidRPr="00D22290">
              <w:rPr>
                <w:bCs/>
                <w:sz w:val="24"/>
                <w:szCs w:val="24"/>
              </w:rPr>
              <w:t>177,5</w:t>
            </w:r>
          </w:p>
        </w:tc>
        <w:tc>
          <w:tcPr>
            <w:tcW w:w="1984" w:type="dxa"/>
            <w:shd w:val="clear" w:color="000000" w:fill="FFFFFF"/>
          </w:tcPr>
          <w:p w:rsidR="00725D38" w:rsidRPr="00D22290" w:rsidRDefault="00725D38" w:rsidP="00EE6696">
            <w:pPr>
              <w:jc w:val="right"/>
              <w:rPr>
                <w:bCs/>
                <w:sz w:val="24"/>
                <w:szCs w:val="24"/>
              </w:rPr>
            </w:pPr>
            <w:r w:rsidRPr="00D22290">
              <w:rPr>
                <w:bCs/>
                <w:sz w:val="24"/>
                <w:szCs w:val="24"/>
              </w:rPr>
              <w:t>11,3</w:t>
            </w:r>
          </w:p>
        </w:tc>
      </w:tr>
      <w:tr w:rsidR="00725D38" w:rsidRPr="00D22290" w:rsidTr="00725D38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725D38" w:rsidRPr="00D22290" w:rsidRDefault="00725D38" w:rsidP="00725D38">
            <w:pPr>
              <w:spacing w:after="120"/>
              <w:rPr>
                <w:color w:val="000000"/>
                <w:sz w:val="24"/>
                <w:szCs w:val="24"/>
              </w:rPr>
            </w:pPr>
            <w:r w:rsidRPr="00D22290">
              <w:rPr>
                <w:color w:val="000000"/>
                <w:sz w:val="24"/>
                <w:szCs w:val="24"/>
              </w:rPr>
              <w:t>Балтасинский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725D38" w:rsidRPr="00D22290" w:rsidRDefault="00725D38" w:rsidP="00EE6696">
            <w:pPr>
              <w:jc w:val="right"/>
              <w:rPr>
                <w:bCs/>
                <w:sz w:val="24"/>
                <w:szCs w:val="24"/>
              </w:rPr>
            </w:pPr>
            <w:r w:rsidRPr="00D22290">
              <w:rPr>
                <w:bCs/>
                <w:sz w:val="24"/>
                <w:szCs w:val="24"/>
              </w:rPr>
              <w:t>177,5</w:t>
            </w:r>
          </w:p>
        </w:tc>
        <w:tc>
          <w:tcPr>
            <w:tcW w:w="1984" w:type="dxa"/>
            <w:shd w:val="clear" w:color="000000" w:fill="FFFFFF"/>
          </w:tcPr>
          <w:p w:rsidR="00725D38" w:rsidRPr="00D22290" w:rsidRDefault="00725D38" w:rsidP="00EE6696">
            <w:pPr>
              <w:jc w:val="right"/>
              <w:rPr>
                <w:bCs/>
                <w:sz w:val="24"/>
                <w:szCs w:val="24"/>
              </w:rPr>
            </w:pPr>
            <w:r w:rsidRPr="00D22290">
              <w:rPr>
                <w:bCs/>
                <w:sz w:val="24"/>
                <w:szCs w:val="24"/>
              </w:rPr>
              <w:t>11,3</w:t>
            </w:r>
          </w:p>
        </w:tc>
      </w:tr>
      <w:tr w:rsidR="00725D38" w:rsidRPr="00D22290" w:rsidTr="00725D38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725D38" w:rsidRPr="00D22290" w:rsidRDefault="00725D38" w:rsidP="00725D38">
            <w:pPr>
              <w:spacing w:after="120"/>
              <w:rPr>
                <w:color w:val="000000"/>
                <w:sz w:val="24"/>
                <w:szCs w:val="24"/>
              </w:rPr>
            </w:pPr>
            <w:r w:rsidRPr="00D22290">
              <w:rPr>
                <w:color w:val="000000"/>
                <w:sz w:val="24"/>
                <w:szCs w:val="24"/>
              </w:rPr>
              <w:t>Бугульминский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725D38" w:rsidRPr="00D22290" w:rsidRDefault="00725D38" w:rsidP="00EE6696">
            <w:pPr>
              <w:jc w:val="right"/>
              <w:rPr>
                <w:bCs/>
                <w:sz w:val="24"/>
                <w:szCs w:val="24"/>
              </w:rPr>
            </w:pPr>
            <w:r w:rsidRPr="00D22290">
              <w:rPr>
                <w:bCs/>
                <w:sz w:val="24"/>
                <w:szCs w:val="24"/>
              </w:rPr>
              <w:t>640,8</w:t>
            </w:r>
          </w:p>
        </w:tc>
        <w:tc>
          <w:tcPr>
            <w:tcW w:w="1984" w:type="dxa"/>
            <w:shd w:val="clear" w:color="000000" w:fill="FFFFFF"/>
          </w:tcPr>
          <w:p w:rsidR="00725D38" w:rsidRPr="00D22290" w:rsidRDefault="00725D38" w:rsidP="00EE6696">
            <w:pPr>
              <w:jc w:val="right"/>
              <w:rPr>
                <w:bCs/>
                <w:sz w:val="24"/>
                <w:szCs w:val="24"/>
              </w:rPr>
            </w:pPr>
            <w:r w:rsidRPr="00D22290">
              <w:rPr>
                <w:bCs/>
                <w:sz w:val="24"/>
                <w:szCs w:val="24"/>
              </w:rPr>
              <w:t>39,7</w:t>
            </w:r>
          </w:p>
        </w:tc>
      </w:tr>
      <w:tr w:rsidR="00725D38" w:rsidRPr="00D22290" w:rsidTr="00725D38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725D38" w:rsidRPr="00D22290" w:rsidRDefault="00725D38" w:rsidP="00725D38">
            <w:pPr>
              <w:spacing w:after="120"/>
              <w:rPr>
                <w:color w:val="000000"/>
                <w:sz w:val="24"/>
                <w:szCs w:val="24"/>
              </w:rPr>
            </w:pPr>
            <w:r w:rsidRPr="00D22290">
              <w:rPr>
                <w:color w:val="000000"/>
                <w:sz w:val="24"/>
                <w:szCs w:val="24"/>
              </w:rPr>
              <w:t>Буинский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725D38" w:rsidRPr="00D22290" w:rsidRDefault="00725D38" w:rsidP="00EE6696">
            <w:pPr>
              <w:jc w:val="right"/>
              <w:rPr>
                <w:bCs/>
                <w:sz w:val="24"/>
                <w:szCs w:val="24"/>
              </w:rPr>
            </w:pPr>
            <w:r w:rsidRPr="00D22290">
              <w:rPr>
                <w:bCs/>
                <w:sz w:val="24"/>
                <w:szCs w:val="24"/>
              </w:rPr>
              <w:t>207,1</w:t>
            </w:r>
          </w:p>
        </w:tc>
        <w:tc>
          <w:tcPr>
            <w:tcW w:w="1984" w:type="dxa"/>
            <w:shd w:val="clear" w:color="000000" w:fill="FFFFFF"/>
          </w:tcPr>
          <w:p w:rsidR="00725D38" w:rsidRPr="00D22290" w:rsidRDefault="00725D38" w:rsidP="00EE6696">
            <w:pPr>
              <w:jc w:val="right"/>
              <w:rPr>
                <w:bCs/>
                <w:sz w:val="24"/>
                <w:szCs w:val="24"/>
              </w:rPr>
            </w:pPr>
            <w:r w:rsidRPr="00D22290">
              <w:rPr>
                <w:bCs/>
                <w:sz w:val="24"/>
                <w:szCs w:val="24"/>
              </w:rPr>
              <w:t>13,7</w:t>
            </w:r>
          </w:p>
        </w:tc>
      </w:tr>
      <w:tr w:rsidR="00725D38" w:rsidRPr="00D22290" w:rsidTr="00725D38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725D38" w:rsidRPr="00D22290" w:rsidRDefault="00725D38" w:rsidP="00725D38">
            <w:pPr>
              <w:spacing w:after="120"/>
              <w:rPr>
                <w:color w:val="000000"/>
                <w:sz w:val="24"/>
                <w:szCs w:val="24"/>
              </w:rPr>
            </w:pPr>
            <w:r w:rsidRPr="00D22290">
              <w:rPr>
                <w:color w:val="000000"/>
                <w:sz w:val="24"/>
                <w:szCs w:val="24"/>
              </w:rPr>
              <w:t>Верхнеуслонский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725D38" w:rsidRPr="00D22290" w:rsidRDefault="00725D38" w:rsidP="00EE6696">
            <w:pPr>
              <w:jc w:val="right"/>
              <w:rPr>
                <w:bCs/>
                <w:sz w:val="24"/>
                <w:szCs w:val="24"/>
              </w:rPr>
            </w:pPr>
            <w:r w:rsidRPr="00D22290">
              <w:rPr>
                <w:bCs/>
                <w:sz w:val="24"/>
                <w:szCs w:val="24"/>
              </w:rPr>
              <w:t>88,8</w:t>
            </w:r>
          </w:p>
        </w:tc>
        <w:tc>
          <w:tcPr>
            <w:tcW w:w="1984" w:type="dxa"/>
            <w:shd w:val="clear" w:color="000000" w:fill="FFFFFF"/>
          </w:tcPr>
          <w:p w:rsidR="00725D38" w:rsidRPr="00D22290" w:rsidRDefault="00725D38" w:rsidP="00EE6696">
            <w:pPr>
              <w:jc w:val="right"/>
              <w:rPr>
                <w:bCs/>
                <w:sz w:val="24"/>
                <w:szCs w:val="24"/>
              </w:rPr>
            </w:pPr>
            <w:r w:rsidRPr="00D22290">
              <w:rPr>
                <w:bCs/>
                <w:sz w:val="24"/>
                <w:szCs w:val="24"/>
              </w:rPr>
              <w:t>5,7</w:t>
            </w:r>
          </w:p>
        </w:tc>
      </w:tr>
      <w:tr w:rsidR="00725D38" w:rsidRPr="00D22290" w:rsidTr="00725D38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725D38" w:rsidRPr="00D22290" w:rsidRDefault="00725D38" w:rsidP="00725D38">
            <w:pPr>
              <w:spacing w:after="120"/>
              <w:rPr>
                <w:color w:val="000000"/>
                <w:sz w:val="24"/>
                <w:szCs w:val="24"/>
              </w:rPr>
            </w:pPr>
            <w:r w:rsidRPr="00D22290">
              <w:rPr>
                <w:color w:val="000000"/>
                <w:sz w:val="24"/>
                <w:szCs w:val="24"/>
              </w:rPr>
              <w:t>Высокогорский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725D38" w:rsidRPr="00D22290" w:rsidRDefault="00725D38" w:rsidP="00EE6696">
            <w:pPr>
              <w:jc w:val="right"/>
              <w:rPr>
                <w:bCs/>
                <w:sz w:val="24"/>
                <w:szCs w:val="24"/>
              </w:rPr>
            </w:pPr>
            <w:r w:rsidRPr="00D22290">
              <w:rPr>
                <w:bCs/>
                <w:sz w:val="24"/>
                <w:szCs w:val="24"/>
              </w:rPr>
              <w:t>207,1</w:t>
            </w:r>
          </w:p>
        </w:tc>
        <w:tc>
          <w:tcPr>
            <w:tcW w:w="1984" w:type="dxa"/>
            <w:shd w:val="clear" w:color="000000" w:fill="FFFFFF"/>
          </w:tcPr>
          <w:p w:rsidR="00725D38" w:rsidRPr="00D22290" w:rsidRDefault="00725D38" w:rsidP="00EE6696">
            <w:pPr>
              <w:jc w:val="right"/>
              <w:rPr>
                <w:bCs/>
                <w:sz w:val="24"/>
                <w:szCs w:val="24"/>
              </w:rPr>
            </w:pPr>
            <w:r w:rsidRPr="00D22290">
              <w:rPr>
                <w:bCs/>
                <w:sz w:val="24"/>
                <w:szCs w:val="24"/>
              </w:rPr>
              <w:t>13,7</w:t>
            </w:r>
          </w:p>
        </w:tc>
      </w:tr>
      <w:tr w:rsidR="00725D38" w:rsidRPr="00D22290" w:rsidTr="00725D38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725D38" w:rsidRPr="00D22290" w:rsidRDefault="00725D38" w:rsidP="00725D38">
            <w:pPr>
              <w:spacing w:after="120"/>
              <w:rPr>
                <w:color w:val="000000"/>
                <w:sz w:val="24"/>
                <w:szCs w:val="24"/>
              </w:rPr>
            </w:pPr>
            <w:r w:rsidRPr="00D22290">
              <w:rPr>
                <w:color w:val="000000"/>
                <w:sz w:val="24"/>
                <w:szCs w:val="24"/>
              </w:rPr>
              <w:t>Дрожжановский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725D38" w:rsidRPr="00D22290" w:rsidRDefault="00725D38" w:rsidP="00EE6696">
            <w:pPr>
              <w:jc w:val="right"/>
              <w:rPr>
                <w:bCs/>
                <w:sz w:val="24"/>
                <w:szCs w:val="24"/>
              </w:rPr>
            </w:pPr>
            <w:r w:rsidRPr="00D22290">
              <w:rPr>
                <w:bCs/>
                <w:sz w:val="24"/>
                <w:szCs w:val="24"/>
              </w:rPr>
              <w:t>118,3</w:t>
            </w:r>
          </w:p>
        </w:tc>
        <w:tc>
          <w:tcPr>
            <w:tcW w:w="1984" w:type="dxa"/>
            <w:shd w:val="clear" w:color="000000" w:fill="FFFFFF"/>
          </w:tcPr>
          <w:p w:rsidR="00725D38" w:rsidRPr="00D22290" w:rsidRDefault="00725D38" w:rsidP="00EE6696">
            <w:pPr>
              <w:jc w:val="right"/>
              <w:rPr>
                <w:bCs/>
                <w:sz w:val="24"/>
                <w:szCs w:val="24"/>
              </w:rPr>
            </w:pPr>
            <w:r w:rsidRPr="00D22290">
              <w:rPr>
                <w:bCs/>
                <w:sz w:val="24"/>
                <w:szCs w:val="24"/>
              </w:rPr>
              <w:t>7,8</w:t>
            </w:r>
          </w:p>
        </w:tc>
      </w:tr>
      <w:tr w:rsidR="00725D38" w:rsidRPr="00D22290" w:rsidTr="00725D38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725D38" w:rsidRPr="00D22290" w:rsidRDefault="00725D38" w:rsidP="00725D38">
            <w:pPr>
              <w:spacing w:after="120"/>
              <w:rPr>
                <w:color w:val="000000"/>
                <w:sz w:val="24"/>
                <w:szCs w:val="24"/>
              </w:rPr>
            </w:pPr>
            <w:r w:rsidRPr="00D22290">
              <w:rPr>
                <w:color w:val="000000"/>
                <w:sz w:val="24"/>
                <w:szCs w:val="24"/>
              </w:rPr>
              <w:t>Елабужский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725D38" w:rsidRPr="00D22290" w:rsidRDefault="00725D38" w:rsidP="00EE6696">
            <w:pPr>
              <w:jc w:val="right"/>
              <w:rPr>
                <w:bCs/>
                <w:sz w:val="24"/>
                <w:szCs w:val="24"/>
              </w:rPr>
            </w:pPr>
            <w:r w:rsidRPr="00D22290">
              <w:rPr>
                <w:bCs/>
                <w:sz w:val="24"/>
                <w:szCs w:val="24"/>
              </w:rPr>
              <w:t>581,6</w:t>
            </w:r>
          </w:p>
        </w:tc>
        <w:tc>
          <w:tcPr>
            <w:tcW w:w="1984" w:type="dxa"/>
            <w:shd w:val="clear" w:color="000000" w:fill="FFFFFF"/>
          </w:tcPr>
          <w:p w:rsidR="00725D38" w:rsidRPr="00D22290" w:rsidRDefault="00725D38" w:rsidP="00EE6696">
            <w:pPr>
              <w:jc w:val="right"/>
              <w:rPr>
                <w:bCs/>
                <w:sz w:val="24"/>
                <w:szCs w:val="24"/>
              </w:rPr>
            </w:pPr>
            <w:r w:rsidRPr="00D22290">
              <w:rPr>
                <w:bCs/>
                <w:sz w:val="24"/>
                <w:szCs w:val="24"/>
              </w:rPr>
              <w:t>34,5</w:t>
            </w:r>
          </w:p>
        </w:tc>
      </w:tr>
      <w:tr w:rsidR="00725D38" w:rsidRPr="00D22290" w:rsidTr="00725D38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725D38" w:rsidRPr="00D22290" w:rsidRDefault="00725D38" w:rsidP="00725D38">
            <w:pPr>
              <w:spacing w:after="120"/>
              <w:rPr>
                <w:color w:val="000000"/>
                <w:sz w:val="24"/>
                <w:szCs w:val="24"/>
              </w:rPr>
            </w:pPr>
            <w:r w:rsidRPr="00D22290">
              <w:rPr>
                <w:color w:val="000000"/>
                <w:sz w:val="24"/>
                <w:szCs w:val="24"/>
              </w:rPr>
              <w:t>Заинский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725D38" w:rsidRPr="00D22290" w:rsidRDefault="00725D38" w:rsidP="00EE6696">
            <w:pPr>
              <w:jc w:val="right"/>
              <w:rPr>
                <w:bCs/>
                <w:sz w:val="24"/>
                <w:szCs w:val="24"/>
              </w:rPr>
            </w:pPr>
            <w:r w:rsidRPr="00D22290">
              <w:rPr>
                <w:bCs/>
                <w:sz w:val="24"/>
                <w:szCs w:val="24"/>
              </w:rPr>
              <w:t>354,8</w:t>
            </w:r>
          </w:p>
        </w:tc>
        <w:tc>
          <w:tcPr>
            <w:tcW w:w="1984" w:type="dxa"/>
            <w:shd w:val="clear" w:color="000000" w:fill="FFFFFF"/>
          </w:tcPr>
          <w:p w:rsidR="00725D38" w:rsidRPr="00D22290" w:rsidRDefault="00725D38" w:rsidP="00EE6696">
            <w:pPr>
              <w:jc w:val="right"/>
              <w:rPr>
                <w:bCs/>
                <w:sz w:val="24"/>
                <w:szCs w:val="24"/>
              </w:rPr>
            </w:pPr>
            <w:r w:rsidRPr="00D22290">
              <w:rPr>
                <w:bCs/>
                <w:sz w:val="24"/>
                <w:szCs w:val="24"/>
              </w:rPr>
              <w:t>21,5</w:t>
            </w:r>
          </w:p>
        </w:tc>
      </w:tr>
      <w:tr w:rsidR="00725D38" w:rsidRPr="00D22290" w:rsidTr="00725D38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725D38" w:rsidRPr="00D22290" w:rsidRDefault="00725D38" w:rsidP="00725D38">
            <w:pPr>
              <w:spacing w:after="120"/>
              <w:rPr>
                <w:color w:val="000000"/>
                <w:sz w:val="24"/>
                <w:szCs w:val="24"/>
              </w:rPr>
            </w:pPr>
            <w:r w:rsidRPr="00D22290">
              <w:rPr>
                <w:color w:val="000000"/>
                <w:sz w:val="24"/>
                <w:szCs w:val="24"/>
              </w:rPr>
              <w:t>Зеленодольский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725D38" w:rsidRPr="00D22290" w:rsidRDefault="00725D38" w:rsidP="00EE6696">
            <w:pPr>
              <w:jc w:val="right"/>
              <w:rPr>
                <w:bCs/>
                <w:sz w:val="24"/>
                <w:szCs w:val="24"/>
              </w:rPr>
            </w:pPr>
            <w:r w:rsidRPr="00D22290">
              <w:rPr>
                <w:bCs/>
                <w:sz w:val="24"/>
                <w:szCs w:val="24"/>
              </w:rPr>
              <w:t>700,2</w:t>
            </w:r>
          </w:p>
        </w:tc>
        <w:tc>
          <w:tcPr>
            <w:tcW w:w="1984" w:type="dxa"/>
            <w:shd w:val="clear" w:color="000000" w:fill="FFFFFF"/>
          </w:tcPr>
          <w:p w:rsidR="00725D38" w:rsidRPr="00D22290" w:rsidRDefault="00725D38" w:rsidP="00EE6696">
            <w:pPr>
              <w:jc w:val="right"/>
              <w:rPr>
                <w:bCs/>
                <w:sz w:val="24"/>
                <w:szCs w:val="24"/>
              </w:rPr>
            </w:pPr>
            <w:r w:rsidRPr="00D22290">
              <w:rPr>
                <w:bCs/>
                <w:sz w:val="24"/>
                <w:szCs w:val="24"/>
              </w:rPr>
              <w:t>47,0</w:t>
            </w:r>
          </w:p>
        </w:tc>
      </w:tr>
      <w:tr w:rsidR="00725D38" w:rsidRPr="00D22290" w:rsidTr="00725D38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725D38" w:rsidRPr="00D22290" w:rsidRDefault="00725D38" w:rsidP="00725D38">
            <w:pPr>
              <w:spacing w:after="120"/>
              <w:rPr>
                <w:color w:val="000000"/>
                <w:sz w:val="24"/>
                <w:szCs w:val="24"/>
              </w:rPr>
            </w:pPr>
            <w:r w:rsidRPr="00D22290">
              <w:rPr>
                <w:color w:val="000000"/>
                <w:sz w:val="24"/>
                <w:szCs w:val="24"/>
              </w:rPr>
              <w:t>Кайбицкий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725D38" w:rsidRPr="00D22290" w:rsidRDefault="00725D38" w:rsidP="00EE6696">
            <w:pPr>
              <w:jc w:val="right"/>
              <w:rPr>
                <w:bCs/>
                <w:sz w:val="24"/>
                <w:szCs w:val="24"/>
              </w:rPr>
            </w:pPr>
            <w:r w:rsidRPr="00D22290">
              <w:rPr>
                <w:bCs/>
                <w:sz w:val="24"/>
                <w:szCs w:val="24"/>
              </w:rPr>
              <w:t>59,2</w:t>
            </w:r>
          </w:p>
        </w:tc>
        <w:tc>
          <w:tcPr>
            <w:tcW w:w="1984" w:type="dxa"/>
            <w:shd w:val="clear" w:color="000000" w:fill="FFFFFF"/>
          </w:tcPr>
          <w:p w:rsidR="00725D38" w:rsidRPr="00D22290" w:rsidRDefault="00725D38" w:rsidP="00EE6696">
            <w:pPr>
              <w:jc w:val="right"/>
              <w:rPr>
                <w:bCs/>
                <w:sz w:val="24"/>
                <w:szCs w:val="24"/>
              </w:rPr>
            </w:pPr>
            <w:r w:rsidRPr="00D22290">
              <w:rPr>
                <w:bCs/>
                <w:sz w:val="24"/>
                <w:szCs w:val="24"/>
              </w:rPr>
              <w:t>3,8</w:t>
            </w:r>
          </w:p>
        </w:tc>
      </w:tr>
      <w:tr w:rsidR="00725D38" w:rsidRPr="00D22290" w:rsidTr="00725D38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725D38" w:rsidRPr="00D22290" w:rsidRDefault="00725D38" w:rsidP="00725D38">
            <w:pPr>
              <w:spacing w:after="120"/>
              <w:rPr>
                <w:color w:val="000000"/>
                <w:sz w:val="24"/>
                <w:szCs w:val="24"/>
              </w:rPr>
            </w:pPr>
            <w:r w:rsidRPr="00D22290">
              <w:rPr>
                <w:color w:val="000000"/>
                <w:sz w:val="24"/>
                <w:szCs w:val="24"/>
              </w:rPr>
              <w:t>Камско-Устьинский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725D38" w:rsidRPr="00D22290" w:rsidRDefault="00725D38" w:rsidP="00EE6696">
            <w:pPr>
              <w:jc w:val="right"/>
              <w:rPr>
                <w:bCs/>
                <w:sz w:val="24"/>
                <w:szCs w:val="24"/>
              </w:rPr>
            </w:pPr>
            <w:r w:rsidRPr="00D22290">
              <w:rPr>
                <w:bCs/>
                <w:sz w:val="24"/>
                <w:szCs w:val="24"/>
              </w:rPr>
              <w:t>88,8</w:t>
            </w:r>
          </w:p>
        </w:tc>
        <w:tc>
          <w:tcPr>
            <w:tcW w:w="1984" w:type="dxa"/>
            <w:shd w:val="clear" w:color="000000" w:fill="FFFFFF"/>
          </w:tcPr>
          <w:p w:rsidR="00725D38" w:rsidRPr="00D22290" w:rsidRDefault="00725D38" w:rsidP="00EE6696">
            <w:pPr>
              <w:jc w:val="right"/>
              <w:rPr>
                <w:bCs/>
                <w:sz w:val="24"/>
                <w:szCs w:val="24"/>
              </w:rPr>
            </w:pPr>
            <w:r w:rsidRPr="00D22290">
              <w:rPr>
                <w:bCs/>
                <w:sz w:val="24"/>
                <w:szCs w:val="24"/>
              </w:rPr>
              <w:t>5,7</w:t>
            </w:r>
          </w:p>
        </w:tc>
      </w:tr>
      <w:tr w:rsidR="00725D38" w:rsidRPr="00D22290" w:rsidTr="00725D38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725D38" w:rsidRPr="00D22290" w:rsidRDefault="00725D38" w:rsidP="00725D38">
            <w:pPr>
              <w:spacing w:after="120"/>
              <w:rPr>
                <w:color w:val="000000"/>
                <w:sz w:val="24"/>
                <w:szCs w:val="24"/>
              </w:rPr>
            </w:pPr>
            <w:r w:rsidRPr="00D22290">
              <w:rPr>
                <w:color w:val="000000"/>
                <w:sz w:val="24"/>
                <w:szCs w:val="24"/>
              </w:rPr>
              <w:t>Кукморский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725D38" w:rsidRPr="00D22290" w:rsidRDefault="00725D38" w:rsidP="00EE6696">
            <w:pPr>
              <w:jc w:val="right"/>
              <w:rPr>
                <w:bCs/>
                <w:sz w:val="24"/>
                <w:szCs w:val="24"/>
              </w:rPr>
            </w:pPr>
            <w:r w:rsidRPr="00D22290">
              <w:rPr>
                <w:bCs/>
                <w:sz w:val="24"/>
                <w:szCs w:val="24"/>
              </w:rPr>
              <w:t>236,6</w:t>
            </w:r>
          </w:p>
        </w:tc>
        <w:tc>
          <w:tcPr>
            <w:tcW w:w="1984" w:type="dxa"/>
            <w:shd w:val="clear" w:color="000000" w:fill="FFFFFF"/>
          </w:tcPr>
          <w:p w:rsidR="00725D38" w:rsidRPr="00D22290" w:rsidRDefault="00725D38" w:rsidP="00EE6696">
            <w:pPr>
              <w:jc w:val="right"/>
              <w:rPr>
                <w:bCs/>
                <w:sz w:val="24"/>
                <w:szCs w:val="24"/>
              </w:rPr>
            </w:pPr>
            <w:r w:rsidRPr="00D22290">
              <w:rPr>
                <w:bCs/>
                <w:sz w:val="24"/>
                <w:szCs w:val="24"/>
              </w:rPr>
              <w:t>15,5</w:t>
            </w:r>
          </w:p>
        </w:tc>
      </w:tr>
      <w:tr w:rsidR="00725D38" w:rsidRPr="00D22290" w:rsidTr="00725D38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725D38" w:rsidRPr="00D22290" w:rsidRDefault="00725D38" w:rsidP="00725D38">
            <w:pPr>
              <w:spacing w:after="120"/>
              <w:rPr>
                <w:color w:val="000000"/>
                <w:sz w:val="24"/>
                <w:szCs w:val="24"/>
              </w:rPr>
            </w:pPr>
            <w:r w:rsidRPr="00D22290">
              <w:rPr>
                <w:color w:val="000000"/>
                <w:sz w:val="24"/>
                <w:szCs w:val="24"/>
              </w:rPr>
              <w:t>Лаишевский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725D38" w:rsidRPr="00D22290" w:rsidRDefault="00725D38" w:rsidP="00EE6696">
            <w:pPr>
              <w:jc w:val="right"/>
              <w:rPr>
                <w:bCs/>
                <w:sz w:val="24"/>
                <w:szCs w:val="24"/>
              </w:rPr>
            </w:pPr>
            <w:r w:rsidRPr="00D22290">
              <w:rPr>
                <w:bCs/>
                <w:sz w:val="24"/>
                <w:szCs w:val="24"/>
              </w:rPr>
              <w:t>207,1</w:t>
            </w:r>
          </w:p>
        </w:tc>
        <w:tc>
          <w:tcPr>
            <w:tcW w:w="1984" w:type="dxa"/>
            <w:shd w:val="clear" w:color="000000" w:fill="FFFFFF"/>
          </w:tcPr>
          <w:p w:rsidR="00725D38" w:rsidRPr="00D22290" w:rsidRDefault="00725D38" w:rsidP="00EE6696">
            <w:pPr>
              <w:jc w:val="right"/>
              <w:rPr>
                <w:bCs/>
                <w:sz w:val="24"/>
                <w:szCs w:val="24"/>
              </w:rPr>
            </w:pPr>
            <w:r w:rsidRPr="00D22290">
              <w:rPr>
                <w:bCs/>
                <w:sz w:val="24"/>
                <w:szCs w:val="24"/>
              </w:rPr>
              <w:t>12,7</w:t>
            </w:r>
          </w:p>
        </w:tc>
      </w:tr>
      <w:tr w:rsidR="00725D38" w:rsidRPr="00D22290" w:rsidTr="00725D38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725D38" w:rsidRPr="00D22290" w:rsidRDefault="00725D38" w:rsidP="00725D38">
            <w:pPr>
              <w:spacing w:after="120"/>
              <w:rPr>
                <w:color w:val="000000"/>
                <w:sz w:val="24"/>
                <w:szCs w:val="24"/>
              </w:rPr>
            </w:pPr>
            <w:r w:rsidRPr="00D22290">
              <w:rPr>
                <w:color w:val="000000"/>
                <w:sz w:val="24"/>
                <w:szCs w:val="24"/>
              </w:rPr>
              <w:t>Лениногорский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725D38" w:rsidRPr="00D22290" w:rsidRDefault="00725D38" w:rsidP="00EE6696">
            <w:pPr>
              <w:jc w:val="right"/>
              <w:rPr>
                <w:bCs/>
                <w:sz w:val="24"/>
                <w:szCs w:val="24"/>
              </w:rPr>
            </w:pPr>
            <w:r w:rsidRPr="00D22290">
              <w:rPr>
                <w:bCs/>
                <w:sz w:val="24"/>
                <w:szCs w:val="24"/>
              </w:rPr>
              <w:t>581,6</w:t>
            </w:r>
          </w:p>
        </w:tc>
        <w:tc>
          <w:tcPr>
            <w:tcW w:w="1984" w:type="dxa"/>
            <w:shd w:val="clear" w:color="000000" w:fill="FFFFFF"/>
          </w:tcPr>
          <w:p w:rsidR="00725D38" w:rsidRPr="00D22290" w:rsidRDefault="00725D38" w:rsidP="00EE6696">
            <w:pPr>
              <w:jc w:val="right"/>
              <w:rPr>
                <w:bCs/>
                <w:sz w:val="24"/>
                <w:szCs w:val="24"/>
              </w:rPr>
            </w:pPr>
            <w:r w:rsidRPr="00D22290">
              <w:rPr>
                <w:bCs/>
                <w:sz w:val="24"/>
                <w:szCs w:val="24"/>
              </w:rPr>
              <w:t>34,8</w:t>
            </w:r>
          </w:p>
        </w:tc>
      </w:tr>
      <w:tr w:rsidR="00725D38" w:rsidRPr="00D22290" w:rsidTr="00725D38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725D38" w:rsidRPr="00D22290" w:rsidRDefault="00725D38" w:rsidP="00725D38">
            <w:pPr>
              <w:spacing w:after="120"/>
              <w:rPr>
                <w:color w:val="000000"/>
                <w:sz w:val="24"/>
                <w:szCs w:val="24"/>
              </w:rPr>
            </w:pPr>
            <w:r w:rsidRPr="00D22290">
              <w:rPr>
                <w:color w:val="000000"/>
                <w:sz w:val="24"/>
                <w:szCs w:val="24"/>
              </w:rPr>
              <w:t>Мамадышский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725D38" w:rsidRPr="00D22290" w:rsidRDefault="00725D38" w:rsidP="00EE6696">
            <w:pPr>
              <w:jc w:val="right"/>
              <w:rPr>
                <w:bCs/>
                <w:sz w:val="24"/>
                <w:szCs w:val="24"/>
              </w:rPr>
            </w:pPr>
            <w:r w:rsidRPr="00D22290">
              <w:rPr>
                <w:bCs/>
                <w:sz w:val="24"/>
                <w:szCs w:val="24"/>
              </w:rPr>
              <w:t>207,1</w:t>
            </w:r>
          </w:p>
        </w:tc>
        <w:tc>
          <w:tcPr>
            <w:tcW w:w="1984" w:type="dxa"/>
            <w:shd w:val="clear" w:color="000000" w:fill="FFFFFF"/>
          </w:tcPr>
          <w:p w:rsidR="00725D38" w:rsidRPr="00D22290" w:rsidRDefault="00725D38" w:rsidP="00EE6696">
            <w:pPr>
              <w:jc w:val="right"/>
              <w:rPr>
                <w:bCs/>
                <w:sz w:val="24"/>
                <w:szCs w:val="24"/>
              </w:rPr>
            </w:pPr>
            <w:r w:rsidRPr="00D22290">
              <w:rPr>
                <w:bCs/>
                <w:sz w:val="24"/>
                <w:szCs w:val="24"/>
              </w:rPr>
              <w:t>13,4</w:t>
            </w:r>
          </w:p>
        </w:tc>
      </w:tr>
      <w:tr w:rsidR="00725D38" w:rsidRPr="00D22290" w:rsidTr="00725D38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725D38" w:rsidRPr="00D22290" w:rsidRDefault="00725D38" w:rsidP="00725D38">
            <w:pPr>
              <w:spacing w:after="120"/>
              <w:rPr>
                <w:color w:val="000000"/>
                <w:sz w:val="24"/>
                <w:szCs w:val="24"/>
              </w:rPr>
            </w:pPr>
            <w:r w:rsidRPr="00D22290">
              <w:rPr>
                <w:color w:val="000000"/>
                <w:sz w:val="24"/>
                <w:szCs w:val="24"/>
              </w:rPr>
              <w:lastRenderedPageBreak/>
              <w:t>Менделеевский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725D38" w:rsidRPr="00D22290" w:rsidRDefault="00725D38" w:rsidP="00EE6696">
            <w:pPr>
              <w:jc w:val="right"/>
              <w:rPr>
                <w:bCs/>
                <w:sz w:val="24"/>
                <w:szCs w:val="24"/>
              </w:rPr>
            </w:pPr>
            <w:r w:rsidRPr="00D22290">
              <w:rPr>
                <w:bCs/>
                <w:sz w:val="24"/>
                <w:szCs w:val="24"/>
              </w:rPr>
              <w:t>142,0</w:t>
            </w:r>
          </w:p>
        </w:tc>
        <w:tc>
          <w:tcPr>
            <w:tcW w:w="1984" w:type="dxa"/>
            <w:shd w:val="clear" w:color="000000" w:fill="FFFFFF"/>
          </w:tcPr>
          <w:p w:rsidR="00725D38" w:rsidRPr="00D22290" w:rsidRDefault="00725D38" w:rsidP="00EE6696">
            <w:pPr>
              <w:jc w:val="right"/>
              <w:rPr>
                <w:bCs/>
                <w:sz w:val="24"/>
                <w:szCs w:val="24"/>
              </w:rPr>
            </w:pPr>
            <w:r w:rsidRPr="00D22290">
              <w:rPr>
                <w:bCs/>
                <w:sz w:val="24"/>
                <w:szCs w:val="24"/>
              </w:rPr>
              <w:t>9,2</w:t>
            </w:r>
          </w:p>
        </w:tc>
      </w:tr>
      <w:tr w:rsidR="00725D38" w:rsidRPr="00D22290" w:rsidTr="00725D38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725D38" w:rsidRPr="00D22290" w:rsidRDefault="00725D38" w:rsidP="00725D38">
            <w:pPr>
              <w:spacing w:after="120"/>
              <w:rPr>
                <w:color w:val="000000"/>
                <w:sz w:val="24"/>
                <w:szCs w:val="24"/>
              </w:rPr>
            </w:pPr>
            <w:r w:rsidRPr="00D22290">
              <w:rPr>
                <w:color w:val="000000"/>
                <w:sz w:val="24"/>
                <w:szCs w:val="24"/>
              </w:rPr>
              <w:t>Мензелинский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725D38" w:rsidRPr="00D22290" w:rsidRDefault="00725D38" w:rsidP="00EE6696">
            <w:pPr>
              <w:jc w:val="right"/>
              <w:rPr>
                <w:bCs/>
                <w:sz w:val="24"/>
                <w:szCs w:val="24"/>
              </w:rPr>
            </w:pPr>
            <w:r w:rsidRPr="00D22290">
              <w:rPr>
                <w:bCs/>
                <w:sz w:val="24"/>
                <w:szCs w:val="24"/>
              </w:rPr>
              <w:t>118,3</w:t>
            </w:r>
          </w:p>
        </w:tc>
        <w:tc>
          <w:tcPr>
            <w:tcW w:w="1984" w:type="dxa"/>
            <w:shd w:val="clear" w:color="000000" w:fill="FFFFFF"/>
          </w:tcPr>
          <w:p w:rsidR="00725D38" w:rsidRPr="00D22290" w:rsidRDefault="00725D38" w:rsidP="00EE6696">
            <w:pPr>
              <w:jc w:val="right"/>
              <w:rPr>
                <w:bCs/>
                <w:sz w:val="24"/>
                <w:szCs w:val="24"/>
              </w:rPr>
            </w:pPr>
            <w:r w:rsidRPr="00D22290">
              <w:rPr>
                <w:bCs/>
                <w:sz w:val="24"/>
                <w:szCs w:val="24"/>
              </w:rPr>
              <w:t>8,1</w:t>
            </w:r>
          </w:p>
        </w:tc>
      </w:tr>
      <w:tr w:rsidR="00725D38" w:rsidRPr="00D22290" w:rsidTr="00725D38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725D38" w:rsidRPr="00D22290" w:rsidRDefault="00725D38" w:rsidP="00725D38">
            <w:pPr>
              <w:spacing w:after="120"/>
              <w:rPr>
                <w:color w:val="000000"/>
                <w:sz w:val="24"/>
                <w:szCs w:val="24"/>
              </w:rPr>
            </w:pPr>
            <w:r w:rsidRPr="00D22290">
              <w:rPr>
                <w:color w:val="000000"/>
                <w:sz w:val="24"/>
                <w:szCs w:val="24"/>
              </w:rPr>
              <w:t>Муслюмовский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725D38" w:rsidRPr="00D22290" w:rsidRDefault="00725D38" w:rsidP="00EE6696">
            <w:pPr>
              <w:jc w:val="right"/>
              <w:rPr>
                <w:bCs/>
                <w:sz w:val="24"/>
                <w:szCs w:val="24"/>
              </w:rPr>
            </w:pPr>
            <w:r w:rsidRPr="00D22290">
              <w:rPr>
                <w:bCs/>
                <w:sz w:val="24"/>
                <w:szCs w:val="24"/>
              </w:rPr>
              <w:t>88,8</w:t>
            </w:r>
          </w:p>
        </w:tc>
        <w:tc>
          <w:tcPr>
            <w:tcW w:w="1984" w:type="dxa"/>
            <w:shd w:val="clear" w:color="000000" w:fill="FFFFFF"/>
          </w:tcPr>
          <w:p w:rsidR="00725D38" w:rsidRPr="00D22290" w:rsidRDefault="00725D38" w:rsidP="00EE6696">
            <w:pPr>
              <w:jc w:val="right"/>
              <w:rPr>
                <w:bCs/>
                <w:sz w:val="24"/>
                <w:szCs w:val="24"/>
              </w:rPr>
            </w:pPr>
            <w:r w:rsidRPr="00D22290">
              <w:rPr>
                <w:bCs/>
                <w:sz w:val="24"/>
                <w:szCs w:val="24"/>
              </w:rPr>
              <w:t>6,0</w:t>
            </w:r>
          </w:p>
        </w:tc>
      </w:tr>
      <w:tr w:rsidR="00725D38" w:rsidRPr="00D22290" w:rsidTr="00725D38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725D38" w:rsidRPr="00D22290" w:rsidRDefault="00725D38" w:rsidP="00725D38">
            <w:pPr>
              <w:spacing w:after="120"/>
              <w:rPr>
                <w:color w:val="000000"/>
                <w:sz w:val="24"/>
                <w:szCs w:val="24"/>
              </w:rPr>
            </w:pPr>
            <w:r w:rsidRPr="00D22290">
              <w:rPr>
                <w:color w:val="000000"/>
                <w:sz w:val="24"/>
                <w:szCs w:val="24"/>
              </w:rPr>
              <w:t>Нижнекамский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725D38" w:rsidRPr="00D22290" w:rsidRDefault="00725D38" w:rsidP="00EE6696">
            <w:pPr>
              <w:jc w:val="right"/>
              <w:rPr>
                <w:bCs/>
                <w:sz w:val="24"/>
                <w:szCs w:val="24"/>
              </w:rPr>
            </w:pPr>
            <w:r w:rsidRPr="00D22290">
              <w:rPr>
                <w:bCs/>
                <w:sz w:val="24"/>
                <w:szCs w:val="24"/>
              </w:rPr>
              <w:t>996,1</w:t>
            </w:r>
          </w:p>
        </w:tc>
        <w:tc>
          <w:tcPr>
            <w:tcW w:w="1984" w:type="dxa"/>
            <w:shd w:val="clear" w:color="000000" w:fill="FFFFFF"/>
          </w:tcPr>
          <w:p w:rsidR="00725D38" w:rsidRPr="00D22290" w:rsidRDefault="00725D38" w:rsidP="00EE6696">
            <w:pPr>
              <w:jc w:val="right"/>
              <w:rPr>
                <w:bCs/>
                <w:sz w:val="24"/>
                <w:szCs w:val="24"/>
              </w:rPr>
            </w:pPr>
            <w:r w:rsidRPr="00D22290">
              <w:rPr>
                <w:bCs/>
                <w:sz w:val="24"/>
                <w:szCs w:val="24"/>
              </w:rPr>
              <w:t>68,3</w:t>
            </w:r>
          </w:p>
        </w:tc>
      </w:tr>
      <w:tr w:rsidR="00725D38" w:rsidRPr="00D22290" w:rsidTr="00725D38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725D38" w:rsidRPr="00D22290" w:rsidRDefault="00725D38" w:rsidP="00725D38">
            <w:pPr>
              <w:spacing w:after="120"/>
              <w:rPr>
                <w:color w:val="000000"/>
                <w:sz w:val="24"/>
                <w:szCs w:val="24"/>
              </w:rPr>
            </w:pPr>
            <w:r w:rsidRPr="00D22290">
              <w:rPr>
                <w:color w:val="000000"/>
                <w:sz w:val="24"/>
                <w:szCs w:val="24"/>
              </w:rPr>
              <w:t>Новошешминский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725D38" w:rsidRPr="00D22290" w:rsidRDefault="00725D38" w:rsidP="00EE6696">
            <w:pPr>
              <w:jc w:val="right"/>
              <w:rPr>
                <w:bCs/>
                <w:sz w:val="24"/>
                <w:szCs w:val="24"/>
              </w:rPr>
            </w:pPr>
            <w:r w:rsidRPr="00D22290">
              <w:rPr>
                <w:bCs/>
                <w:sz w:val="24"/>
                <w:szCs w:val="24"/>
              </w:rPr>
              <w:t>59,2</w:t>
            </w:r>
          </w:p>
        </w:tc>
        <w:tc>
          <w:tcPr>
            <w:tcW w:w="1984" w:type="dxa"/>
            <w:shd w:val="clear" w:color="000000" w:fill="FFFFFF"/>
          </w:tcPr>
          <w:p w:rsidR="00725D38" w:rsidRPr="00D22290" w:rsidRDefault="00725D38" w:rsidP="00EE6696">
            <w:pPr>
              <w:jc w:val="right"/>
              <w:rPr>
                <w:bCs/>
                <w:sz w:val="24"/>
                <w:szCs w:val="24"/>
              </w:rPr>
            </w:pPr>
            <w:r w:rsidRPr="00D22290">
              <w:rPr>
                <w:bCs/>
                <w:sz w:val="24"/>
                <w:szCs w:val="24"/>
              </w:rPr>
              <w:t>4,2</w:t>
            </w:r>
          </w:p>
        </w:tc>
      </w:tr>
      <w:tr w:rsidR="00725D38" w:rsidRPr="00D22290" w:rsidTr="00725D38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725D38" w:rsidRPr="00D22290" w:rsidRDefault="00725D38" w:rsidP="00725D38">
            <w:pPr>
              <w:spacing w:after="120"/>
              <w:rPr>
                <w:color w:val="000000"/>
                <w:sz w:val="24"/>
                <w:szCs w:val="24"/>
              </w:rPr>
            </w:pPr>
            <w:r w:rsidRPr="00D22290">
              <w:rPr>
                <w:color w:val="000000"/>
                <w:sz w:val="24"/>
                <w:szCs w:val="24"/>
              </w:rPr>
              <w:t>Нурлатский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725D38" w:rsidRPr="00D22290" w:rsidRDefault="00725D38" w:rsidP="00EE6696">
            <w:pPr>
              <w:jc w:val="right"/>
              <w:rPr>
                <w:bCs/>
                <w:sz w:val="24"/>
                <w:szCs w:val="24"/>
              </w:rPr>
            </w:pPr>
            <w:r w:rsidRPr="00D22290">
              <w:rPr>
                <w:bCs/>
                <w:sz w:val="24"/>
                <w:szCs w:val="24"/>
              </w:rPr>
              <w:t>354,9</w:t>
            </w:r>
          </w:p>
        </w:tc>
        <w:tc>
          <w:tcPr>
            <w:tcW w:w="1984" w:type="dxa"/>
            <w:shd w:val="clear" w:color="000000" w:fill="FFFFFF"/>
          </w:tcPr>
          <w:p w:rsidR="00725D38" w:rsidRPr="00D22290" w:rsidRDefault="00725D38" w:rsidP="00EE6696">
            <w:pPr>
              <w:jc w:val="right"/>
              <w:rPr>
                <w:bCs/>
                <w:sz w:val="24"/>
                <w:szCs w:val="24"/>
              </w:rPr>
            </w:pPr>
            <w:r w:rsidRPr="00D22290">
              <w:rPr>
                <w:bCs/>
                <w:sz w:val="24"/>
                <w:szCs w:val="24"/>
              </w:rPr>
              <w:t>21,8</w:t>
            </w:r>
          </w:p>
        </w:tc>
      </w:tr>
      <w:tr w:rsidR="00725D38" w:rsidRPr="00D22290" w:rsidTr="00725D38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725D38" w:rsidRPr="00D22290" w:rsidRDefault="00725D38" w:rsidP="00725D38">
            <w:pPr>
              <w:spacing w:after="120"/>
              <w:rPr>
                <w:color w:val="000000"/>
                <w:sz w:val="24"/>
                <w:szCs w:val="24"/>
              </w:rPr>
            </w:pPr>
            <w:r w:rsidRPr="00D22290">
              <w:rPr>
                <w:color w:val="000000"/>
                <w:sz w:val="24"/>
                <w:szCs w:val="24"/>
              </w:rPr>
              <w:t>Пестречинский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725D38" w:rsidRPr="00D22290" w:rsidRDefault="00725D38" w:rsidP="00EE6696">
            <w:pPr>
              <w:jc w:val="right"/>
              <w:rPr>
                <w:bCs/>
                <w:sz w:val="24"/>
                <w:szCs w:val="24"/>
              </w:rPr>
            </w:pPr>
            <w:r w:rsidRPr="00D22290">
              <w:rPr>
                <w:bCs/>
                <w:sz w:val="24"/>
                <w:szCs w:val="24"/>
              </w:rPr>
              <w:t>177,4</w:t>
            </w:r>
          </w:p>
        </w:tc>
        <w:tc>
          <w:tcPr>
            <w:tcW w:w="1984" w:type="dxa"/>
            <w:shd w:val="clear" w:color="000000" w:fill="FFFFFF"/>
          </w:tcPr>
          <w:p w:rsidR="00725D38" w:rsidRPr="00D22290" w:rsidRDefault="00725D38" w:rsidP="00EE6696">
            <w:pPr>
              <w:jc w:val="right"/>
              <w:rPr>
                <w:bCs/>
                <w:sz w:val="24"/>
                <w:szCs w:val="24"/>
              </w:rPr>
            </w:pPr>
            <w:r w:rsidRPr="00D22290">
              <w:rPr>
                <w:bCs/>
                <w:sz w:val="24"/>
                <w:szCs w:val="24"/>
              </w:rPr>
              <w:t>10,9</w:t>
            </w:r>
          </w:p>
        </w:tc>
      </w:tr>
      <w:tr w:rsidR="00725D38" w:rsidRPr="00D22290" w:rsidTr="00725D38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725D38" w:rsidRPr="00D22290" w:rsidRDefault="00725D38" w:rsidP="00725D38">
            <w:pPr>
              <w:spacing w:after="120"/>
              <w:rPr>
                <w:color w:val="000000"/>
                <w:sz w:val="24"/>
                <w:szCs w:val="24"/>
              </w:rPr>
            </w:pPr>
            <w:r w:rsidRPr="00D22290">
              <w:rPr>
                <w:color w:val="000000"/>
                <w:sz w:val="24"/>
                <w:szCs w:val="24"/>
              </w:rPr>
              <w:t>Рыбно-Слободский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725D38" w:rsidRPr="00D22290" w:rsidRDefault="00725D38" w:rsidP="00EE6696">
            <w:pPr>
              <w:jc w:val="right"/>
              <w:rPr>
                <w:bCs/>
                <w:sz w:val="24"/>
                <w:szCs w:val="24"/>
              </w:rPr>
            </w:pPr>
            <w:r w:rsidRPr="00D22290">
              <w:rPr>
                <w:bCs/>
                <w:sz w:val="24"/>
                <w:szCs w:val="24"/>
              </w:rPr>
              <w:t>142,0</w:t>
            </w:r>
          </w:p>
        </w:tc>
        <w:tc>
          <w:tcPr>
            <w:tcW w:w="1984" w:type="dxa"/>
            <w:shd w:val="clear" w:color="000000" w:fill="FFFFFF"/>
          </w:tcPr>
          <w:p w:rsidR="00725D38" w:rsidRPr="00D22290" w:rsidRDefault="00725D38" w:rsidP="00EE6696">
            <w:pPr>
              <w:jc w:val="right"/>
              <w:rPr>
                <w:bCs/>
                <w:sz w:val="24"/>
                <w:szCs w:val="24"/>
              </w:rPr>
            </w:pPr>
            <w:r w:rsidRPr="00D22290">
              <w:rPr>
                <w:bCs/>
                <w:sz w:val="24"/>
                <w:szCs w:val="24"/>
              </w:rPr>
              <w:t>9,2</w:t>
            </w:r>
          </w:p>
        </w:tc>
      </w:tr>
      <w:tr w:rsidR="00725D38" w:rsidRPr="00D22290" w:rsidTr="00725D38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725D38" w:rsidRPr="00D22290" w:rsidRDefault="00725D38" w:rsidP="00725D38">
            <w:pPr>
              <w:spacing w:after="120"/>
              <w:rPr>
                <w:color w:val="000000"/>
                <w:sz w:val="24"/>
                <w:szCs w:val="24"/>
              </w:rPr>
            </w:pPr>
            <w:r w:rsidRPr="00D22290">
              <w:rPr>
                <w:color w:val="000000"/>
                <w:sz w:val="24"/>
                <w:szCs w:val="24"/>
              </w:rPr>
              <w:t>Сабинский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725D38" w:rsidRPr="00D22290" w:rsidRDefault="00725D38" w:rsidP="00EE6696">
            <w:pPr>
              <w:jc w:val="right"/>
              <w:rPr>
                <w:bCs/>
                <w:sz w:val="24"/>
                <w:szCs w:val="24"/>
              </w:rPr>
            </w:pPr>
            <w:r w:rsidRPr="00D22290">
              <w:rPr>
                <w:bCs/>
                <w:sz w:val="24"/>
                <w:szCs w:val="24"/>
              </w:rPr>
              <w:t>142,0</w:t>
            </w:r>
          </w:p>
        </w:tc>
        <w:tc>
          <w:tcPr>
            <w:tcW w:w="1984" w:type="dxa"/>
            <w:shd w:val="clear" w:color="000000" w:fill="FFFFFF"/>
          </w:tcPr>
          <w:p w:rsidR="00725D38" w:rsidRPr="00D22290" w:rsidRDefault="00725D38" w:rsidP="00EE6696">
            <w:pPr>
              <w:jc w:val="right"/>
              <w:rPr>
                <w:bCs/>
                <w:sz w:val="24"/>
                <w:szCs w:val="24"/>
              </w:rPr>
            </w:pPr>
            <w:r w:rsidRPr="00D22290">
              <w:rPr>
                <w:bCs/>
                <w:sz w:val="24"/>
                <w:szCs w:val="24"/>
              </w:rPr>
              <w:t>9,6</w:t>
            </w:r>
          </w:p>
        </w:tc>
      </w:tr>
      <w:tr w:rsidR="00725D38" w:rsidRPr="00D22290" w:rsidTr="00725D38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725D38" w:rsidRPr="00D22290" w:rsidRDefault="00725D38" w:rsidP="00725D38">
            <w:pPr>
              <w:spacing w:after="120"/>
              <w:rPr>
                <w:color w:val="000000"/>
                <w:sz w:val="24"/>
                <w:szCs w:val="24"/>
              </w:rPr>
            </w:pPr>
            <w:r w:rsidRPr="00D22290">
              <w:rPr>
                <w:color w:val="000000"/>
                <w:sz w:val="24"/>
                <w:szCs w:val="24"/>
              </w:rPr>
              <w:t>Сармановский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725D38" w:rsidRPr="00D22290" w:rsidRDefault="00725D38" w:rsidP="00EE6696">
            <w:pPr>
              <w:jc w:val="right"/>
              <w:rPr>
                <w:bCs/>
                <w:sz w:val="24"/>
                <w:szCs w:val="24"/>
              </w:rPr>
            </w:pPr>
            <w:r w:rsidRPr="00D22290">
              <w:rPr>
                <w:bCs/>
                <w:sz w:val="24"/>
                <w:szCs w:val="24"/>
              </w:rPr>
              <w:t>177,5</w:t>
            </w:r>
          </w:p>
        </w:tc>
        <w:tc>
          <w:tcPr>
            <w:tcW w:w="1984" w:type="dxa"/>
            <w:shd w:val="clear" w:color="000000" w:fill="FFFFFF"/>
          </w:tcPr>
          <w:p w:rsidR="00725D38" w:rsidRPr="00D22290" w:rsidRDefault="00725D38" w:rsidP="00EE6696">
            <w:pPr>
              <w:jc w:val="right"/>
              <w:rPr>
                <w:bCs/>
                <w:sz w:val="24"/>
                <w:szCs w:val="24"/>
              </w:rPr>
            </w:pPr>
            <w:r w:rsidRPr="00D22290">
              <w:rPr>
                <w:bCs/>
                <w:sz w:val="24"/>
                <w:szCs w:val="24"/>
              </w:rPr>
              <w:t>11,3</w:t>
            </w:r>
          </w:p>
        </w:tc>
      </w:tr>
      <w:tr w:rsidR="00725D38" w:rsidRPr="00D22290" w:rsidTr="00725D38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725D38" w:rsidRPr="00D22290" w:rsidRDefault="00725D38" w:rsidP="00725D38">
            <w:pPr>
              <w:spacing w:after="120"/>
              <w:rPr>
                <w:color w:val="000000"/>
                <w:sz w:val="24"/>
                <w:szCs w:val="24"/>
              </w:rPr>
            </w:pPr>
            <w:r w:rsidRPr="00D22290">
              <w:rPr>
                <w:color w:val="000000"/>
                <w:sz w:val="24"/>
                <w:szCs w:val="24"/>
              </w:rPr>
              <w:t>Спасский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725D38" w:rsidRPr="00D22290" w:rsidRDefault="00725D38" w:rsidP="00EE6696">
            <w:pPr>
              <w:jc w:val="right"/>
              <w:rPr>
                <w:bCs/>
                <w:sz w:val="24"/>
                <w:szCs w:val="24"/>
              </w:rPr>
            </w:pPr>
            <w:r w:rsidRPr="00D22290">
              <w:rPr>
                <w:bCs/>
                <w:sz w:val="24"/>
                <w:szCs w:val="24"/>
              </w:rPr>
              <w:t>88,8</w:t>
            </w:r>
          </w:p>
        </w:tc>
        <w:tc>
          <w:tcPr>
            <w:tcW w:w="1984" w:type="dxa"/>
            <w:shd w:val="clear" w:color="000000" w:fill="FFFFFF"/>
          </w:tcPr>
          <w:p w:rsidR="00725D38" w:rsidRPr="00D22290" w:rsidRDefault="00725D38" w:rsidP="00EE6696">
            <w:pPr>
              <w:jc w:val="right"/>
              <w:rPr>
                <w:bCs/>
                <w:sz w:val="24"/>
                <w:szCs w:val="24"/>
              </w:rPr>
            </w:pPr>
            <w:r w:rsidRPr="00D22290">
              <w:rPr>
                <w:bCs/>
                <w:sz w:val="24"/>
                <w:szCs w:val="24"/>
              </w:rPr>
              <w:t>6,0</w:t>
            </w:r>
          </w:p>
        </w:tc>
      </w:tr>
      <w:tr w:rsidR="00725D38" w:rsidRPr="00D22290" w:rsidTr="00725D38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725D38" w:rsidRPr="00D22290" w:rsidRDefault="00725D38" w:rsidP="00725D38">
            <w:pPr>
              <w:spacing w:after="120"/>
              <w:rPr>
                <w:color w:val="000000"/>
                <w:sz w:val="24"/>
                <w:szCs w:val="24"/>
              </w:rPr>
            </w:pPr>
            <w:r w:rsidRPr="00D22290">
              <w:rPr>
                <w:color w:val="000000"/>
                <w:sz w:val="24"/>
                <w:szCs w:val="24"/>
              </w:rPr>
              <w:t>Тетюшский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725D38" w:rsidRPr="00D22290" w:rsidRDefault="00725D38" w:rsidP="00EE6696">
            <w:pPr>
              <w:jc w:val="right"/>
              <w:rPr>
                <w:bCs/>
                <w:sz w:val="24"/>
                <w:szCs w:val="24"/>
              </w:rPr>
            </w:pPr>
            <w:r w:rsidRPr="00D22290">
              <w:rPr>
                <w:bCs/>
                <w:sz w:val="24"/>
                <w:szCs w:val="24"/>
              </w:rPr>
              <w:t>118,3</w:t>
            </w:r>
          </w:p>
        </w:tc>
        <w:tc>
          <w:tcPr>
            <w:tcW w:w="1984" w:type="dxa"/>
            <w:shd w:val="clear" w:color="000000" w:fill="FFFFFF"/>
          </w:tcPr>
          <w:p w:rsidR="00725D38" w:rsidRPr="00D22290" w:rsidRDefault="00725D38" w:rsidP="00EE6696">
            <w:pPr>
              <w:jc w:val="right"/>
              <w:rPr>
                <w:bCs/>
                <w:sz w:val="24"/>
                <w:szCs w:val="24"/>
              </w:rPr>
            </w:pPr>
            <w:r w:rsidRPr="00D22290">
              <w:rPr>
                <w:bCs/>
                <w:sz w:val="24"/>
                <w:szCs w:val="24"/>
              </w:rPr>
              <w:t>7,8</w:t>
            </w:r>
          </w:p>
        </w:tc>
      </w:tr>
      <w:tr w:rsidR="00725D38" w:rsidRPr="00D22290" w:rsidTr="00725D38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725D38" w:rsidRPr="00D22290" w:rsidRDefault="00725D38" w:rsidP="00725D38">
            <w:pPr>
              <w:spacing w:after="120"/>
              <w:rPr>
                <w:color w:val="000000"/>
                <w:sz w:val="24"/>
                <w:szCs w:val="24"/>
              </w:rPr>
            </w:pPr>
            <w:r w:rsidRPr="00D22290">
              <w:rPr>
                <w:color w:val="000000"/>
                <w:sz w:val="24"/>
                <w:szCs w:val="24"/>
              </w:rPr>
              <w:t>Тукаевский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725D38" w:rsidRPr="00D22290" w:rsidRDefault="00725D38" w:rsidP="00EE6696">
            <w:pPr>
              <w:jc w:val="right"/>
              <w:rPr>
                <w:bCs/>
                <w:sz w:val="24"/>
                <w:szCs w:val="24"/>
              </w:rPr>
            </w:pPr>
            <w:r w:rsidRPr="00D22290">
              <w:rPr>
                <w:bCs/>
                <w:sz w:val="24"/>
                <w:szCs w:val="24"/>
              </w:rPr>
              <w:t>207,1</w:t>
            </w:r>
          </w:p>
        </w:tc>
        <w:tc>
          <w:tcPr>
            <w:tcW w:w="1984" w:type="dxa"/>
            <w:shd w:val="clear" w:color="000000" w:fill="FFFFFF"/>
          </w:tcPr>
          <w:p w:rsidR="00725D38" w:rsidRPr="00D22290" w:rsidRDefault="00725D38" w:rsidP="00EE6696">
            <w:pPr>
              <w:jc w:val="right"/>
              <w:rPr>
                <w:bCs/>
                <w:sz w:val="24"/>
                <w:szCs w:val="24"/>
              </w:rPr>
            </w:pPr>
            <w:r w:rsidRPr="00D22290">
              <w:rPr>
                <w:bCs/>
                <w:sz w:val="24"/>
                <w:szCs w:val="24"/>
              </w:rPr>
              <w:t>13,1</w:t>
            </w:r>
          </w:p>
        </w:tc>
      </w:tr>
      <w:tr w:rsidR="00725D38" w:rsidRPr="00D22290" w:rsidTr="00725D38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725D38" w:rsidRPr="00D22290" w:rsidRDefault="00725D38" w:rsidP="00725D38">
            <w:pPr>
              <w:spacing w:after="120"/>
              <w:rPr>
                <w:color w:val="000000"/>
                <w:sz w:val="24"/>
                <w:szCs w:val="24"/>
              </w:rPr>
            </w:pPr>
            <w:r w:rsidRPr="00D22290">
              <w:rPr>
                <w:color w:val="000000"/>
                <w:sz w:val="24"/>
                <w:szCs w:val="24"/>
              </w:rPr>
              <w:t>Тюлячинский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725D38" w:rsidRPr="00D22290" w:rsidRDefault="00725D38" w:rsidP="00EE6696">
            <w:pPr>
              <w:jc w:val="right"/>
              <w:rPr>
                <w:bCs/>
                <w:sz w:val="24"/>
                <w:szCs w:val="24"/>
              </w:rPr>
            </w:pPr>
            <w:r w:rsidRPr="00D22290">
              <w:rPr>
                <w:bCs/>
                <w:sz w:val="24"/>
                <w:szCs w:val="24"/>
              </w:rPr>
              <w:t>59,2</w:t>
            </w:r>
          </w:p>
        </w:tc>
        <w:tc>
          <w:tcPr>
            <w:tcW w:w="1984" w:type="dxa"/>
            <w:shd w:val="clear" w:color="000000" w:fill="FFFFFF"/>
          </w:tcPr>
          <w:p w:rsidR="00725D38" w:rsidRPr="00D22290" w:rsidRDefault="00725D38" w:rsidP="00EE6696">
            <w:pPr>
              <w:jc w:val="right"/>
              <w:rPr>
                <w:bCs/>
                <w:sz w:val="24"/>
                <w:szCs w:val="24"/>
              </w:rPr>
            </w:pPr>
            <w:r w:rsidRPr="00D22290">
              <w:rPr>
                <w:bCs/>
                <w:sz w:val="24"/>
                <w:szCs w:val="24"/>
              </w:rPr>
              <w:t>3,8</w:t>
            </w:r>
          </w:p>
        </w:tc>
      </w:tr>
      <w:tr w:rsidR="00725D38" w:rsidRPr="00D22290" w:rsidTr="00725D38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725D38" w:rsidRPr="00D22290" w:rsidRDefault="00725D38" w:rsidP="00725D38">
            <w:pPr>
              <w:spacing w:after="120"/>
              <w:rPr>
                <w:color w:val="000000"/>
                <w:sz w:val="24"/>
                <w:szCs w:val="24"/>
              </w:rPr>
            </w:pPr>
            <w:r w:rsidRPr="00D22290">
              <w:rPr>
                <w:color w:val="000000"/>
                <w:sz w:val="24"/>
                <w:szCs w:val="24"/>
              </w:rPr>
              <w:t>Черемшанский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725D38" w:rsidRPr="00D22290" w:rsidRDefault="00725D38" w:rsidP="00EE6696">
            <w:pPr>
              <w:jc w:val="right"/>
              <w:rPr>
                <w:bCs/>
                <w:sz w:val="24"/>
                <w:szCs w:val="24"/>
              </w:rPr>
            </w:pPr>
            <w:r w:rsidRPr="00D22290">
              <w:rPr>
                <w:bCs/>
                <w:sz w:val="24"/>
                <w:szCs w:val="24"/>
              </w:rPr>
              <w:t>88,8</w:t>
            </w:r>
          </w:p>
        </w:tc>
        <w:tc>
          <w:tcPr>
            <w:tcW w:w="1984" w:type="dxa"/>
            <w:shd w:val="clear" w:color="000000" w:fill="FFFFFF"/>
          </w:tcPr>
          <w:p w:rsidR="00725D38" w:rsidRPr="00D22290" w:rsidRDefault="00725D38" w:rsidP="00EE6696">
            <w:pPr>
              <w:jc w:val="right"/>
              <w:rPr>
                <w:bCs/>
                <w:sz w:val="24"/>
                <w:szCs w:val="24"/>
              </w:rPr>
            </w:pPr>
            <w:r w:rsidRPr="00D22290">
              <w:rPr>
                <w:bCs/>
                <w:sz w:val="24"/>
                <w:szCs w:val="24"/>
              </w:rPr>
              <w:t>5,7</w:t>
            </w:r>
          </w:p>
        </w:tc>
      </w:tr>
      <w:tr w:rsidR="00725D38" w:rsidRPr="00D22290" w:rsidTr="00725D38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725D38" w:rsidRPr="00D22290" w:rsidRDefault="00725D38" w:rsidP="00725D38">
            <w:pPr>
              <w:spacing w:after="120"/>
              <w:rPr>
                <w:color w:val="000000"/>
                <w:sz w:val="24"/>
                <w:szCs w:val="24"/>
              </w:rPr>
            </w:pPr>
            <w:r w:rsidRPr="00D22290">
              <w:rPr>
                <w:color w:val="000000"/>
                <w:sz w:val="24"/>
                <w:szCs w:val="24"/>
              </w:rPr>
              <w:t>Чистопольский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725D38" w:rsidRPr="00D22290" w:rsidRDefault="00725D38" w:rsidP="00EE6696">
            <w:pPr>
              <w:jc w:val="right"/>
              <w:rPr>
                <w:bCs/>
                <w:sz w:val="24"/>
                <w:szCs w:val="24"/>
              </w:rPr>
            </w:pPr>
            <w:r w:rsidRPr="00D22290">
              <w:rPr>
                <w:bCs/>
                <w:sz w:val="24"/>
                <w:szCs w:val="24"/>
              </w:rPr>
              <w:t>581,6</w:t>
            </w:r>
          </w:p>
        </w:tc>
        <w:tc>
          <w:tcPr>
            <w:tcW w:w="1984" w:type="dxa"/>
            <w:shd w:val="clear" w:color="000000" w:fill="FFFFFF"/>
          </w:tcPr>
          <w:p w:rsidR="00725D38" w:rsidRPr="00D22290" w:rsidRDefault="00725D38" w:rsidP="00EE6696">
            <w:pPr>
              <w:jc w:val="right"/>
              <w:rPr>
                <w:bCs/>
                <w:sz w:val="24"/>
                <w:szCs w:val="24"/>
              </w:rPr>
            </w:pPr>
            <w:r w:rsidRPr="00D22290">
              <w:rPr>
                <w:bCs/>
                <w:sz w:val="24"/>
                <w:szCs w:val="24"/>
              </w:rPr>
              <w:t>34,8</w:t>
            </w:r>
          </w:p>
        </w:tc>
      </w:tr>
      <w:tr w:rsidR="00725D38" w:rsidRPr="00D22290" w:rsidTr="00725D38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725D38" w:rsidRPr="00D22290" w:rsidRDefault="00725D38" w:rsidP="00725D38">
            <w:pPr>
              <w:spacing w:after="120"/>
              <w:rPr>
                <w:color w:val="000000"/>
                <w:sz w:val="24"/>
                <w:szCs w:val="24"/>
              </w:rPr>
            </w:pPr>
            <w:r w:rsidRPr="00D22290">
              <w:rPr>
                <w:color w:val="000000"/>
                <w:sz w:val="24"/>
                <w:szCs w:val="24"/>
              </w:rPr>
              <w:t>Ютазинский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725D38" w:rsidRPr="00D22290" w:rsidRDefault="00725D38" w:rsidP="00EE6696">
            <w:pPr>
              <w:jc w:val="right"/>
              <w:rPr>
                <w:bCs/>
                <w:sz w:val="24"/>
                <w:szCs w:val="24"/>
              </w:rPr>
            </w:pPr>
            <w:r w:rsidRPr="00D22290">
              <w:rPr>
                <w:bCs/>
                <w:sz w:val="24"/>
                <w:szCs w:val="24"/>
              </w:rPr>
              <w:t>88,8</w:t>
            </w:r>
          </w:p>
        </w:tc>
        <w:tc>
          <w:tcPr>
            <w:tcW w:w="1984" w:type="dxa"/>
            <w:shd w:val="clear" w:color="000000" w:fill="FFFFFF"/>
          </w:tcPr>
          <w:p w:rsidR="00725D38" w:rsidRPr="00D22290" w:rsidRDefault="00725D38" w:rsidP="00EE6696">
            <w:pPr>
              <w:jc w:val="right"/>
              <w:rPr>
                <w:bCs/>
                <w:sz w:val="24"/>
                <w:szCs w:val="24"/>
              </w:rPr>
            </w:pPr>
            <w:r w:rsidRPr="00D22290">
              <w:rPr>
                <w:bCs/>
                <w:sz w:val="24"/>
                <w:szCs w:val="24"/>
              </w:rPr>
              <w:t>6,3</w:t>
            </w:r>
          </w:p>
        </w:tc>
      </w:tr>
      <w:tr w:rsidR="00725D38" w:rsidRPr="00D22290" w:rsidTr="00725D38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725D38" w:rsidRPr="00D22290" w:rsidRDefault="00725D38" w:rsidP="00725D38">
            <w:pPr>
              <w:spacing w:after="120"/>
              <w:rPr>
                <w:color w:val="000000"/>
                <w:sz w:val="24"/>
                <w:szCs w:val="24"/>
              </w:rPr>
            </w:pPr>
            <w:r w:rsidRPr="00D22290">
              <w:rPr>
                <w:color w:val="000000"/>
                <w:sz w:val="24"/>
                <w:szCs w:val="24"/>
              </w:rPr>
              <w:t>город Набережные Челны</w:t>
            </w:r>
          </w:p>
        </w:tc>
        <w:tc>
          <w:tcPr>
            <w:tcW w:w="2126" w:type="dxa"/>
            <w:shd w:val="clear" w:color="000000" w:fill="FFFFFF"/>
          </w:tcPr>
          <w:p w:rsidR="00725D38" w:rsidRPr="00D22290" w:rsidRDefault="00725D38" w:rsidP="00EE6696">
            <w:pPr>
              <w:jc w:val="right"/>
              <w:rPr>
                <w:bCs/>
                <w:sz w:val="24"/>
                <w:szCs w:val="24"/>
              </w:rPr>
            </w:pPr>
            <w:r w:rsidRPr="00D22290">
              <w:rPr>
                <w:bCs/>
                <w:sz w:val="24"/>
                <w:szCs w:val="24"/>
              </w:rPr>
              <w:t>2 002,1</w:t>
            </w:r>
          </w:p>
        </w:tc>
        <w:tc>
          <w:tcPr>
            <w:tcW w:w="1984" w:type="dxa"/>
            <w:shd w:val="clear" w:color="000000" w:fill="FFFFFF"/>
          </w:tcPr>
          <w:p w:rsidR="00725D38" w:rsidRPr="00D22290" w:rsidRDefault="00725D38" w:rsidP="00EE6696">
            <w:pPr>
              <w:jc w:val="right"/>
              <w:rPr>
                <w:bCs/>
                <w:sz w:val="24"/>
                <w:szCs w:val="24"/>
              </w:rPr>
            </w:pPr>
            <w:r w:rsidRPr="00D22290">
              <w:rPr>
                <w:bCs/>
                <w:sz w:val="24"/>
                <w:szCs w:val="24"/>
              </w:rPr>
              <w:t>137,8</w:t>
            </w:r>
          </w:p>
        </w:tc>
      </w:tr>
      <w:tr w:rsidR="00725D38" w:rsidRPr="00D22290" w:rsidTr="00725D38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725D38" w:rsidRPr="00D22290" w:rsidRDefault="00725D38" w:rsidP="00725D38">
            <w:pPr>
              <w:spacing w:after="120"/>
              <w:rPr>
                <w:color w:val="000000"/>
                <w:sz w:val="24"/>
                <w:szCs w:val="24"/>
              </w:rPr>
            </w:pPr>
            <w:r w:rsidRPr="00D22290">
              <w:rPr>
                <w:color w:val="000000"/>
                <w:sz w:val="24"/>
                <w:szCs w:val="24"/>
              </w:rPr>
              <w:t>город Казань</w:t>
            </w:r>
          </w:p>
        </w:tc>
        <w:tc>
          <w:tcPr>
            <w:tcW w:w="2126" w:type="dxa"/>
            <w:shd w:val="clear" w:color="000000" w:fill="FFFFFF"/>
          </w:tcPr>
          <w:p w:rsidR="00725D38" w:rsidRPr="00D22290" w:rsidRDefault="00725D38" w:rsidP="00EE6696">
            <w:pPr>
              <w:jc w:val="right"/>
              <w:rPr>
                <w:bCs/>
                <w:sz w:val="24"/>
                <w:szCs w:val="24"/>
              </w:rPr>
            </w:pPr>
            <w:r w:rsidRPr="00D22290">
              <w:rPr>
                <w:bCs/>
                <w:sz w:val="24"/>
                <w:szCs w:val="24"/>
              </w:rPr>
              <w:t>5 917,1</w:t>
            </w:r>
          </w:p>
        </w:tc>
        <w:tc>
          <w:tcPr>
            <w:tcW w:w="1984" w:type="dxa"/>
            <w:shd w:val="clear" w:color="000000" w:fill="FFFFFF"/>
          </w:tcPr>
          <w:p w:rsidR="00725D38" w:rsidRPr="00D22290" w:rsidRDefault="00725D38" w:rsidP="00EE6696">
            <w:pPr>
              <w:jc w:val="right"/>
              <w:rPr>
                <w:bCs/>
                <w:sz w:val="24"/>
                <w:szCs w:val="24"/>
              </w:rPr>
            </w:pPr>
            <w:r w:rsidRPr="00D22290">
              <w:rPr>
                <w:bCs/>
                <w:sz w:val="24"/>
                <w:szCs w:val="24"/>
              </w:rPr>
              <w:t>413,1</w:t>
            </w:r>
          </w:p>
        </w:tc>
      </w:tr>
      <w:tr w:rsidR="00725D38" w:rsidRPr="00D22290" w:rsidTr="00725D38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725D38" w:rsidRPr="00D22290" w:rsidRDefault="00725D38" w:rsidP="00725D38">
            <w:pPr>
              <w:spacing w:after="120"/>
              <w:rPr>
                <w:color w:val="000000"/>
                <w:sz w:val="24"/>
                <w:szCs w:val="24"/>
              </w:rPr>
            </w:pPr>
            <w:r w:rsidRPr="00D22290">
              <w:rPr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126" w:type="dxa"/>
            <w:shd w:val="clear" w:color="000000" w:fill="FFFFFF"/>
          </w:tcPr>
          <w:p w:rsidR="00725D38" w:rsidRPr="00D22290" w:rsidRDefault="00725D38" w:rsidP="00EE6696">
            <w:pPr>
              <w:jc w:val="right"/>
              <w:rPr>
                <w:bCs/>
                <w:sz w:val="24"/>
                <w:szCs w:val="24"/>
              </w:rPr>
            </w:pPr>
            <w:r w:rsidRPr="00D22290">
              <w:rPr>
                <w:bCs/>
                <w:sz w:val="24"/>
                <w:szCs w:val="24"/>
              </w:rPr>
              <w:t>18 471,9</w:t>
            </w:r>
          </w:p>
        </w:tc>
        <w:tc>
          <w:tcPr>
            <w:tcW w:w="1984" w:type="dxa"/>
            <w:shd w:val="clear" w:color="000000" w:fill="FFFFFF"/>
          </w:tcPr>
          <w:p w:rsidR="00725D38" w:rsidRPr="00D22290" w:rsidRDefault="00725D38" w:rsidP="00EE6696">
            <w:pPr>
              <w:jc w:val="right"/>
              <w:rPr>
                <w:bCs/>
                <w:sz w:val="24"/>
                <w:szCs w:val="24"/>
              </w:rPr>
            </w:pPr>
            <w:r w:rsidRPr="00D22290">
              <w:rPr>
                <w:bCs/>
                <w:sz w:val="24"/>
                <w:szCs w:val="24"/>
              </w:rPr>
              <w:t>1 230,0</w:t>
            </w:r>
          </w:p>
        </w:tc>
      </w:tr>
    </w:tbl>
    <w:p w:rsidR="001D041A" w:rsidRDefault="005375A9" w:rsidP="005375A9">
      <w:pPr>
        <w:tabs>
          <w:tab w:val="left" w:pos="7590"/>
        </w:tabs>
      </w:pPr>
      <w:r>
        <w:tab/>
      </w:r>
    </w:p>
    <w:p w:rsidR="001D041A" w:rsidRPr="006E7F30" w:rsidRDefault="001D041A" w:rsidP="001D041A">
      <w:pPr>
        <w:spacing w:line="360" w:lineRule="auto"/>
        <w:rPr>
          <w:sz w:val="24"/>
          <w:szCs w:val="24"/>
        </w:rPr>
      </w:pPr>
    </w:p>
    <w:p w:rsidR="001D041A" w:rsidRPr="006E7F30" w:rsidRDefault="001D041A" w:rsidP="001D041A">
      <w:pPr>
        <w:spacing w:line="360" w:lineRule="auto"/>
        <w:rPr>
          <w:sz w:val="24"/>
          <w:szCs w:val="24"/>
        </w:rPr>
      </w:pPr>
    </w:p>
    <w:p w:rsidR="000B7CEC" w:rsidRDefault="000B7CEC"/>
    <w:sectPr w:rsidR="000B7CEC" w:rsidSect="00495DDE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5DDE" w:rsidRDefault="00495DDE" w:rsidP="00495DDE">
      <w:r>
        <w:separator/>
      </w:r>
    </w:p>
  </w:endnote>
  <w:endnote w:type="continuationSeparator" w:id="0">
    <w:p w:rsidR="00495DDE" w:rsidRDefault="00495DDE" w:rsidP="00495D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5DDE" w:rsidRDefault="00495DDE" w:rsidP="00495DDE">
      <w:r>
        <w:separator/>
      </w:r>
    </w:p>
  </w:footnote>
  <w:footnote w:type="continuationSeparator" w:id="0">
    <w:p w:rsidR="00495DDE" w:rsidRDefault="00495DDE" w:rsidP="00495DD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68464154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495DDE" w:rsidRPr="00CF3C27" w:rsidRDefault="00495DDE">
        <w:pPr>
          <w:pStyle w:val="a6"/>
          <w:jc w:val="center"/>
          <w:rPr>
            <w:sz w:val="24"/>
            <w:szCs w:val="24"/>
          </w:rPr>
        </w:pPr>
        <w:r w:rsidRPr="00CF3C27">
          <w:rPr>
            <w:sz w:val="24"/>
            <w:szCs w:val="24"/>
          </w:rPr>
          <w:fldChar w:fldCharType="begin"/>
        </w:r>
        <w:r w:rsidRPr="00CF3C27">
          <w:rPr>
            <w:sz w:val="24"/>
            <w:szCs w:val="24"/>
          </w:rPr>
          <w:instrText>PAGE   \* MERGEFORMAT</w:instrText>
        </w:r>
        <w:r w:rsidRPr="00CF3C27">
          <w:rPr>
            <w:sz w:val="24"/>
            <w:szCs w:val="24"/>
          </w:rPr>
          <w:fldChar w:fldCharType="separate"/>
        </w:r>
        <w:r w:rsidR="009B7A60">
          <w:rPr>
            <w:noProof/>
            <w:sz w:val="24"/>
            <w:szCs w:val="24"/>
          </w:rPr>
          <w:t>2</w:t>
        </w:r>
        <w:r w:rsidRPr="00CF3C27">
          <w:rPr>
            <w:sz w:val="24"/>
            <w:szCs w:val="24"/>
          </w:rPr>
          <w:fldChar w:fldCharType="end"/>
        </w:r>
      </w:p>
    </w:sdtContent>
  </w:sdt>
  <w:p w:rsidR="00495DDE" w:rsidRDefault="00495DDE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5815"/>
    <w:rsid w:val="0004465F"/>
    <w:rsid w:val="000B7CEC"/>
    <w:rsid w:val="001413C5"/>
    <w:rsid w:val="001A5B0F"/>
    <w:rsid w:val="001A751B"/>
    <w:rsid w:val="001D041A"/>
    <w:rsid w:val="00285FB2"/>
    <w:rsid w:val="002A08FC"/>
    <w:rsid w:val="002C7DBB"/>
    <w:rsid w:val="00481131"/>
    <w:rsid w:val="00495DDE"/>
    <w:rsid w:val="005375A9"/>
    <w:rsid w:val="00543241"/>
    <w:rsid w:val="005E01BF"/>
    <w:rsid w:val="006377DB"/>
    <w:rsid w:val="00695531"/>
    <w:rsid w:val="006A6D47"/>
    <w:rsid w:val="006C37A8"/>
    <w:rsid w:val="00725D38"/>
    <w:rsid w:val="00876C06"/>
    <w:rsid w:val="008A1FA7"/>
    <w:rsid w:val="008B0727"/>
    <w:rsid w:val="0091502B"/>
    <w:rsid w:val="009427B3"/>
    <w:rsid w:val="00945FA5"/>
    <w:rsid w:val="009B7A60"/>
    <w:rsid w:val="00A67B7A"/>
    <w:rsid w:val="00B24FEA"/>
    <w:rsid w:val="00B81EE4"/>
    <w:rsid w:val="00C05F05"/>
    <w:rsid w:val="00C17463"/>
    <w:rsid w:val="00C34145"/>
    <w:rsid w:val="00C34464"/>
    <w:rsid w:val="00C53F77"/>
    <w:rsid w:val="00C613EC"/>
    <w:rsid w:val="00CB7087"/>
    <w:rsid w:val="00CF3C27"/>
    <w:rsid w:val="00E845D8"/>
    <w:rsid w:val="00E93906"/>
    <w:rsid w:val="00ED4DC3"/>
    <w:rsid w:val="00EF3A6F"/>
    <w:rsid w:val="00EF5815"/>
    <w:rsid w:val="00FB2098"/>
    <w:rsid w:val="00FF07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5815"/>
    <w:rPr>
      <w:sz w:val="28"/>
      <w:lang w:eastAsia="ru-RU"/>
    </w:rPr>
  </w:style>
  <w:style w:type="paragraph" w:styleId="1">
    <w:name w:val="heading 1"/>
    <w:basedOn w:val="a"/>
    <w:next w:val="a"/>
    <w:link w:val="10"/>
    <w:qFormat/>
    <w:rsid w:val="00ED4DC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tt-RU"/>
    </w:rPr>
  </w:style>
  <w:style w:type="paragraph" w:styleId="2">
    <w:name w:val="heading 2"/>
    <w:basedOn w:val="a"/>
    <w:next w:val="a"/>
    <w:link w:val="20"/>
    <w:qFormat/>
    <w:rsid w:val="00ED4DC3"/>
    <w:pPr>
      <w:keepNext/>
      <w:spacing w:before="240" w:after="60"/>
      <w:outlineLvl w:val="1"/>
    </w:pPr>
    <w:rPr>
      <w:rFonts w:ascii="Cambria" w:hAnsi="Cambria"/>
      <w:b/>
      <w:bCs/>
      <w:i/>
      <w:iCs/>
      <w:szCs w:val="28"/>
      <w:lang w:val="tt-RU"/>
    </w:rPr>
  </w:style>
  <w:style w:type="paragraph" w:styleId="3">
    <w:name w:val="heading 3"/>
    <w:basedOn w:val="a"/>
    <w:next w:val="a"/>
    <w:link w:val="30"/>
    <w:qFormat/>
    <w:rsid w:val="00ED4DC3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tt-RU"/>
    </w:rPr>
  </w:style>
  <w:style w:type="paragraph" w:styleId="4">
    <w:name w:val="heading 4"/>
    <w:basedOn w:val="a"/>
    <w:next w:val="a"/>
    <w:link w:val="40"/>
    <w:qFormat/>
    <w:rsid w:val="00ED4DC3"/>
    <w:pPr>
      <w:keepNext/>
      <w:spacing w:before="240" w:after="60"/>
      <w:outlineLvl w:val="3"/>
    </w:pPr>
    <w:rPr>
      <w:rFonts w:ascii="Calibri" w:hAnsi="Calibri"/>
      <w:b/>
      <w:bCs/>
      <w:szCs w:val="28"/>
      <w:lang w:val="tt-RU"/>
    </w:rPr>
  </w:style>
  <w:style w:type="paragraph" w:styleId="5">
    <w:name w:val="heading 5"/>
    <w:basedOn w:val="a"/>
    <w:next w:val="a"/>
    <w:link w:val="50"/>
    <w:qFormat/>
    <w:rsid w:val="00ED4DC3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tt-RU"/>
    </w:rPr>
  </w:style>
  <w:style w:type="paragraph" w:styleId="6">
    <w:name w:val="heading 6"/>
    <w:basedOn w:val="a"/>
    <w:next w:val="a"/>
    <w:link w:val="60"/>
    <w:qFormat/>
    <w:rsid w:val="00ED4DC3"/>
    <w:pPr>
      <w:spacing w:before="240" w:after="60"/>
      <w:outlineLvl w:val="5"/>
    </w:pPr>
    <w:rPr>
      <w:rFonts w:ascii="Calibri" w:hAnsi="Calibri"/>
      <w:b/>
      <w:bCs/>
      <w:sz w:val="22"/>
      <w:szCs w:val="22"/>
      <w:lang w:val="tt-RU"/>
    </w:rPr>
  </w:style>
  <w:style w:type="paragraph" w:styleId="7">
    <w:name w:val="heading 7"/>
    <w:basedOn w:val="a"/>
    <w:next w:val="a"/>
    <w:link w:val="70"/>
    <w:qFormat/>
    <w:rsid w:val="00ED4DC3"/>
    <w:pPr>
      <w:spacing w:before="240" w:after="60"/>
      <w:outlineLvl w:val="6"/>
    </w:pPr>
    <w:rPr>
      <w:rFonts w:ascii="Calibri" w:hAnsi="Calibri"/>
      <w:sz w:val="24"/>
      <w:szCs w:val="24"/>
      <w:lang w:val="tt-RU"/>
    </w:rPr>
  </w:style>
  <w:style w:type="paragraph" w:styleId="8">
    <w:name w:val="heading 8"/>
    <w:basedOn w:val="a"/>
    <w:next w:val="a"/>
    <w:link w:val="80"/>
    <w:qFormat/>
    <w:rsid w:val="00ED4DC3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0"/>
    <w:qFormat/>
    <w:rsid w:val="00ED4DC3"/>
    <w:pPr>
      <w:spacing w:before="240" w:after="60"/>
      <w:outlineLvl w:val="8"/>
    </w:pPr>
    <w:rPr>
      <w:rFonts w:ascii="Cambria" w:hAnsi="Cambria"/>
      <w:sz w:val="22"/>
      <w:szCs w:val="22"/>
      <w:lang w:val="tt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D4DC3"/>
    <w:rPr>
      <w:rFonts w:ascii="Cambria" w:hAnsi="Cambria"/>
      <w:b/>
      <w:bCs/>
      <w:kern w:val="32"/>
      <w:sz w:val="32"/>
      <w:szCs w:val="32"/>
      <w:lang w:val="tt-RU" w:eastAsia="ru-RU"/>
    </w:rPr>
  </w:style>
  <w:style w:type="character" w:customStyle="1" w:styleId="20">
    <w:name w:val="Заголовок 2 Знак"/>
    <w:basedOn w:val="a0"/>
    <w:link w:val="2"/>
    <w:rsid w:val="00ED4DC3"/>
    <w:rPr>
      <w:rFonts w:ascii="Cambria" w:hAnsi="Cambria"/>
      <w:b/>
      <w:bCs/>
      <w:i/>
      <w:iCs/>
      <w:sz w:val="28"/>
      <w:szCs w:val="28"/>
      <w:lang w:val="tt-RU" w:eastAsia="ru-RU"/>
    </w:rPr>
  </w:style>
  <w:style w:type="character" w:customStyle="1" w:styleId="30">
    <w:name w:val="Заголовок 3 Знак"/>
    <w:basedOn w:val="a0"/>
    <w:link w:val="3"/>
    <w:rsid w:val="00ED4DC3"/>
    <w:rPr>
      <w:rFonts w:ascii="Cambria" w:hAnsi="Cambria"/>
      <w:b/>
      <w:bCs/>
      <w:sz w:val="26"/>
      <w:szCs w:val="26"/>
      <w:lang w:val="tt-RU" w:eastAsia="ru-RU"/>
    </w:rPr>
  </w:style>
  <w:style w:type="character" w:customStyle="1" w:styleId="40">
    <w:name w:val="Заголовок 4 Знак"/>
    <w:basedOn w:val="a0"/>
    <w:link w:val="4"/>
    <w:rsid w:val="00ED4DC3"/>
    <w:rPr>
      <w:rFonts w:ascii="Calibri" w:hAnsi="Calibri"/>
      <w:b/>
      <w:bCs/>
      <w:sz w:val="28"/>
      <w:szCs w:val="28"/>
      <w:lang w:val="tt-RU" w:eastAsia="ru-RU"/>
    </w:rPr>
  </w:style>
  <w:style w:type="character" w:customStyle="1" w:styleId="50">
    <w:name w:val="Заголовок 5 Знак"/>
    <w:basedOn w:val="a0"/>
    <w:link w:val="5"/>
    <w:rsid w:val="00ED4DC3"/>
    <w:rPr>
      <w:rFonts w:ascii="Calibri" w:hAnsi="Calibri"/>
      <w:b/>
      <w:bCs/>
      <w:i/>
      <w:iCs/>
      <w:sz w:val="26"/>
      <w:szCs w:val="26"/>
      <w:lang w:val="tt-RU" w:eastAsia="ru-RU"/>
    </w:rPr>
  </w:style>
  <w:style w:type="character" w:customStyle="1" w:styleId="60">
    <w:name w:val="Заголовок 6 Знак"/>
    <w:basedOn w:val="a0"/>
    <w:link w:val="6"/>
    <w:rsid w:val="00ED4DC3"/>
    <w:rPr>
      <w:rFonts w:ascii="Calibri" w:hAnsi="Calibri"/>
      <w:b/>
      <w:bCs/>
      <w:sz w:val="22"/>
      <w:szCs w:val="22"/>
      <w:lang w:val="tt-RU" w:eastAsia="ru-RU"/>
    </w:rPr>
  </w:style>
  <w:style w:type="character" w:customStyle="1" w:styleId="70">
    <w:name w:val="Заголовок 7 Знак"/>
    <w:basedOn w:val="a0"/>
    <w:link w:val="7"/>
    <w:rsid w:val="00ED4DC3"/>
    <w:rPr>
      <w:rFonts w:ascii="Calibri" w:hAnsi="Calibri"/>
      <w:sz w:val="24"/>
      <w:szCs w:val="24"/>
      <w:lang w:val="tt-RU" w:eastAsia="ru-RU"/>
    </w:rPr>
  </w:style>
  <w:style w:type="character" w:customStyle="1" w:styleId="80">
    <w:name w:val="Заголовок 8 Знак"/>
    <w:basedOn w:val="a0"/>
    <w:link w:val="8"/>
    <w:rsid w:val="00ED4DC3"/>
    <w:rPr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ED4DC3"/>
    <w:rPr>
      <w:rFonts w:ascii="Cambria" w:hAnsi="Cambria"/>
      <w:sz w:val="22"/>
      <w:szCs w:val="22"/>
      <w:lang w:val="tt-RU" w:eastAsia="ru-RU"/>
    </w:rPr>
  </w:style>
  <w:style w:type="paragraph" w:styleId="a3">
    <w:name w:val="Title"/>
    <w:basedOn w:val="a"/>
    <w:link w:val="a4"/>
    <w:qFormat/>
    <w:rsid w:val="00ED4DC3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val="tt-RU"/>
    </w:rPr>
  </w:style>
  <w:style w:type="character" w:customStyle="1" w:styleId="a4">
    <w:name w:val="Название Знак"/>
    <w:basedOn w:val="a0"/>
    <w:link w:val="a3"/>
    <w:rsid w:val="00ED4DC3"/>
    <w:rPr>
      <w:rFonts w:ascii="Cambria" w:hAnsi="Cambria"/>
      <w:b/>
      <w:bCs/>
      <w:kern w:val="28"/>
      <w:sz w:val="32"/>
      <w:szCs w:val="32"/>
      <w:lang w:val="tt-RU" w:eastAsia="ru-RU"/>
    </w:rPr>
  </w:style>
  <w:style w:type="paragraph" w:styleId="a5">
    <w:name w:val="List Paragraph"/>
    <w:basedOn w:val="a"/>
    <w:qFormat/>
    <w:rsid w:val="00ED4DC3"/>
    <w:pPr>
      <w:ind w:left="720"/>
      <w:contextualSpacing/>
    </w:pPr>
    <w:rPr>
      <w:sz w:val="24"/>
      <w:szCs w:val="24"/>
      <w:lang w:val="tt-RU"/>
    </w:rPr>
  </w:style>
  <w:style w:type="paragraph" w:customStyle="1" w:styleId="ConsPlusNormal">
    <w:name w:val="ConsPlusNormal"/>
    <w:rsid w:val="00EF5815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lang w:eastAsia="ru-RU"/>
    </w:rPr>
  </w:style>
  <w:style w:type="paragraph" w:customStyle="1" w:styleId="ConsPlusNonformat">
    <w:name w:val="ConsPlusNonformat"/>
    <w:rsid w:val="00EF5815"/>
    <w:pPr>
      <w:widowControl w:val="0"/>
      <w:autoSpaceDE w:val="0"/>
      <w:autoSpaceDN w:val="0"/>
      <w:adjustRightInd w:val="0"/>
    </w:pPr>
    <w:rPr>
      <w:rFonts w:ascii="Courier New" w:hAnsi="Courier New" w:cs="Courier New"/>
      <w:lang w:eastAsia="ru-RU"/>
    </w:rPr>
  </w:style>
  <w:style w:type="paragraph" w:customStyle="1" w:styleId="ConsPlusTitle">
    <w:name w:val="ConsPlusTitle"/>
    <w:rsid w:val="00EF5815"/>
    <w:pPr>
      <w:widowControl w:val="0"/>
      <w:autoSpaceDE w:val="0"/>
      <w:autoSpaceDN w:val="0"/>
      <w:adjustRightInd w:val="0"/>
    </w:pPr>
    <w:rPr>
      <w:rFonts w:ascii="Arial" w:hAnsi="Arial" w:cs="Arial"/>
      <w:b/>
      <w:bCs/>
      <w:lang w:eastAsia="ru-RU"/>
    </w:rPr>
  </w:style>
  <w:style w:type="paragraph" w:styleId="a6">
    <w:name w:val="header"/>
    <w:basedOn w:val="a"/>
    <w:link w:val="a7"/>
    <w:uiPriority w:val="99"/>
    <w:unhideWhenUsed/>
    <w:rsid w:val="00495DD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495DDE"/>
    <w:rPr>
      <w:sz w:val="28"/>
      <w:lang w:eastAsia="ru-RU"/>
    </w:rPr>
  </w:style>
  <w:style w:type="paragraph" w:styleId="a8">
    <w:name w:val="footer"/>
    <w:basedOn w:val="a"/>
    <w:link w:val="a9"/>
    <w:uiPriority w:val="99"/>
    <w:unhideWhenUsed/>
    <w:rsid w:val="00495DD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495DDE"/>
    <w:rPr>
      <w:sz w:val="28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CB7087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B7087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5815"/>
    <w:rPr>
      <w:sz w:val="28"/>
      <w:lang w:eastAsia="ru-RU"/>
    </w:rPr>
  </w:style>
  <w:style w:type="paragraph" w:styleId="1">
    <w:name w:val="heading 1"/>
    <w:basedOn w:val="a"/>
    <w:next w:val="a"/>
    <w:link w:val="10"/>
    <w:qFormat/>
    <w:rsid w:val="00ED4DC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tt-RU"/>
    </w:rPr>
  </w:style>
  <w:style w:type="paragraph" w:styleId="2">
    <w:name w:val="heading 2"/>
    <w:basedOn w:val="a"/>
    <w:next w:val="a"/>
    <w:link w:val="20"/>
    <w:qFormat/>
    <w:rsid w:val="00ED4DC3"/>
    <w:pPr>
      <w:keepNext/>
      <w:spacing w:before="240" w:after="60"/>
      <w:outlineLvl w:val="1"/>
    </w:pPr>
    <w:rPr>
      <w:rFonts w:ascii="Cambria" w:hAnsi="Cambria"/>
      <w:b/>
      <w:bCs/>
      <w:i/>
      <w:iCs/>
      <w:szCs w:val="28"/>
      <w:lang w:val="tt-RU"/>
    </w:rPr>
  </w:style>
  <w:style w:type="paragraph" w:styleId="3">
    <w:name w:val="heading 3"/>
    <w:basedOn w:val="a"/>
    <w:next w:val="a"/>
    <w:link w:val="30"/>
    <w:qFormat/>
    <w:rsid w:val="00ED4DC3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tt-RU"/>
    </w:rPr>
  </w:style>
  <w:style w:type="paragraph" w:styleId="4">
    <w:name w:val="heading 4"/>
    <w:basedOn w:val="a"/>
    <w:next w:val="a"/>
    <w:link w:val="40"/>
    <w:qFormat/>
    <w:rsid w:val="00ED4DC3"/>
    <w:pPr>
      <w:keepNext/>
      <w:spacing w:before="240" w:after="60"/>
      <w:outlineLvl w:val="3"/>
    </w:pPr>
    <w:rPr>
      <w:rFonts w:ascii="Calibri" w:hAnsi="Calibri"/>
      <w:b/>
      <w:bCs/>
      <w:szCs w:val="28"/>
      <w:lang w:val="tt-RU"/>
    </w:rPr>
  </w:style>
  <w:style w:type="paragraph" w:styleId="5">
    <w:name w:val="heading 5"/>
    <w:basedOn w:val="a"/>
    <w:next w:val="a"/>
    <w:link w:val="50"/>
    <w:qFormat/>
    <w:rsid w:val="00ED4DC3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tt-RU"/>
    </w:rPr>
  </w:style>
  <w:style w:type="paragraph" w:styleId="6">
    <w:name w:val="heading 6"/>
    <w:basedOn w:val="a"/>
    <w:next w:val="a"/>
    <w:link w:val="60"/>
    <w:qFormat/>
    <w:rsid w:val="00ED4DC3"/>
    <w:pPr>
      <w:spacing w:before="240" w:after="60"/>
      <w:outlineLvl w:val="5"/>
    </w:pPr>
    <w:rPr>
      <w:rFonts w:ascii="Calibri" w:hAnsi="Calibri"/>
      <w:b/>
      <w:bCs/>
      <w:sz w:val="22"/>
      <w:szCs w:val="22"/>
      <w:lang w:val="tt-RU"/>
    </w:rPr>
  </w:style>
  <w:style w:type="paragraph" w:styleId="7">
    <w:name w:val="heading 7"/>
    <w:basedOn w:val="a"/>
    <w:next w:val="a"/>
    <w:link w:val="70"/>
    <w:qFormat/>
    <w:rsid w:val="00ED4DC3"/>
    <w:pPr>
      <w:spacing w:before="240" w:after="60"/>
      <w:outlineLvl w:val="6"/>
    </w:pPr>
    <w:rPr>
      <w:rFonts w:ascii="Calibri" w:hAnsi="Calibri"/>
      <w:sz w:val="24"/>
      <w:szCs w:val="24"/>
      <w:lang w:val="tt-RU"/>
    </w:rPr>
  </w:style>
  <w:style w:type="paragraph" w:styleId="8">
    <w:name w:val="heading 8"/>
    <w:basedOn w:val="a"/>
    <w:next w:val="a"/>
    <w:link w:val="80"/>
    <w:qFormat/>
    <w:rsid w:val="00ED4DC3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0"/>
    <w:qFormat/>
    <w:rsid w:val="00ED4DC3"/>
    <w:pPr>
      <w:spacing w:before="240" w:after="60"/>
      <w:outlineLvl w:val="8"/>
    </w:pPr>
    <w:rPr>
      <w:rFonts w:ascii="Cambria" w:hAnsi="Cambria"/>
      <w:sz w:val="22"/>
      <w:szCs w:val="22"/>
      <w:lang w:val="tt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D4DC3"/>
    <w:rPr>
      <w:rFonts w:ascii="Cambria" w:hAnsi="Cambria"/>
      <w:b/>
      <w:bCs/>
      <w:kern w:val="32"/>
      <w:sz w:val="32"/>
      <w:szCs w:val="32"/>
      <w:lang w:val="tt-RU" w:eastAsia="ru-RU"/>
    </w:rPr>
  </w:style>
  <w:style w:type="character" w:customStyle="1" w:styleId="20">
    <w:name w:val="Заголовок 2 Знак"/>
    <w:basedOn w:val="a0"/>
    <w:link w:val="2"/>
    <w:rsid w:val="00ED4DC3"/>
    <w:rPr>
      <w:rFonts w:ascii="Cambria" w:hAnsi="Cambria"/>
      <w:b/>
      <w:bCs/>
      <w:i/>
      <w:iCs/>
      <w:sz w:val="28"/>
      <w:szCs w:val="28"/>
      <w:lang w:val="tt-RU" w:eastAsia="ru-RU"/>
    </w:rPr>
  </w:style>
  <w:style w:type="character" w:customStyle="1" w:styleId="30">
    <w:name w:val="Заголовок 3 Знак"/>
    <w:basedOn w:val="a0"/>
    <w:link w:val="3"/>
    <w:rsid w:val="00ED4DC3"/>
    <w:rPr>
      <w:rFonts w:ascii="Cambria" w:hAnsi="Cambria"/>
      <w:b/>
      <w:bCs/>
      <w:sz w:val="26"/>
      <w:szCs w:val="26"/>
      <w:lang w:val="tt-RU" w:eastAsia="ru-RU"/>
    </w:rPr>
  </w:style>
  <w:style w:type="character" w:customStyle="1" w:styleId="40">
    <w:name w:val="Заголовок 4 Знак"/>
    <w:basedOn w:val="a0"/>
    <w:link w:val="4"/>
    <w:rsid w:val="00ED4DC3"/>
    <w:rPr>
      <w:rFonts w:ascii="Calibri" w:hAnsi="Calibri"/>
      <w:b/>
      <w:bCs/>
      <w:sz w:val="28"/>
      <w:szCs w:val="28"/>
      <w:lang w:val="tt-RU" w:eastAsia="ru-RU"/>
    </w:rPr>
  </w:style>
  <w:style w:type="character" w:customStyle="1" w:styleId="50">
    <w:name w:val="Заголовок 5 Знак"/>
    <w:basedOn w:val="a0"/>
    <w:link w:val="5"/>
    <w:rsid w:val="00ED4DC3"/>
    <w:rPr>
      <w:rFonts w:ascii="Calibri" w:hAnsi="Calibri"/>
      <w:b/>
      <w:bCs/>
      <w:i/>
      <w:iCs/>
      <w:sz w:val="26"/>
      <w:szCs w:val="26"/>
      <w:lang w:val="tt-RU" w:eastAsia="ru-RU"/>
    </w:rPr>
  </w:style>
  <w:style w:type="character" w:customStyle="1" w:styleId="60">
    <w:name w:val="Заголовок 6 Знак"/>
    <w:basedOn w:val="a0"/>
    <w:link w:val="6"/>
    <w:rsid w:val="00ED4DC3"/>
    <w:rPr>
      <w:rFonts w:ascii="Calibri" w:hAnsi="Calibri"/>
      <w:b/>
      <w:bCs/>
      <w:sz w:val="22"/>
      <w:szCs w:val="22"/>
      <w:lang w:val="tt-RU" w:eastAsia="ru-RU"/>
    </w:rPr>
  </w:style>
  <w:style w:type="character" w:customStyle="1" w:styleId="70">
    <w:name w:val="Заголовок 7 Знак"/>
    <w:basedOn w:val="a0"/>
    <w:link w:val="7"/>
    <w:rsid w:val="00ED4DC3"/>
    <w:rPr>
      <w:rFonts w:ascii="Calibri" w:hAnsi="Calibri"/>
      <w:sz w:val="24"/>
      <w:szCs w:val="24"/>
      <w:lang w:val="tt-RU" w:eastAsia="ru-RU"/>
    </w:rPr>
  </w:style>
  <w:style w:type="character" w:customStyle="1" w:styleId="80">
    <w:name w:val="Заголовок 8 Знак"/>
    <w:basedOn w:val="a0"/>
    <w:link w:val="8"/>
    <w:rsid w:val="00ED4DC3"/>
    <w:rPr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ED4DC3"/>
    <w:rPr>
      <w:rFonts w:ascii="Cambria" w:hAnsi="Cambria"/>
      <w:sz w:val="22"/>
      <w:szCs w:val="22"/>
      <w:lang w:val="tt-RU" w:eastAsia="ru-RU"/>
    </w:rPr>
  </w:style>
  <w:style w:type="paragraph" w:styleId="a3">
    <w:name w:val="Title"/>
    <w:basedOn w:val="a"/>
    <w:link w:val="a4"/>
    <w:qFormat/>
    <w:rsid w:val="00ED4DC3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val="tt-RU"/>
    </w:rPr>
  </w:style>
  <w:style w:type="character" w:customStyle="1" w:styleId="a4">
    <w:name w:val="Название Знак"/>
    <w:basedOn w:val="a0"/>
    <w:link w:val="a3"/>
    <w:rsid w:val="00ED4DC3"/>
    <w:rPr>
      <w:rFonts w:ascii="Cambria" w:hAnsi="Cambria"/>
      <w:b/>
      <w:bCs/>
      <w:kern w:val="28"/>
      <w:sz w:val="32"/>
      <w:szCs w:val="32"/>
      <w:lang w:val="tt-RU" w:eastAsia="ru-RU"/>
    </w:rPr>
  </w:style>
  <w:style w:type="paragraph" w:styleId="a5">
    <w:name w:val="List Paragraph"/>
    <w:basedOn w:val="a"/>
    <w:qFormat/>
    <w:rsid w:val="00ED4DC3"/>
    <w:pPr>
      <w:ind w:left="720"/>
      <w:contextualSpacing/>
    </w:pPr>
    <w:rPr>
      <w:sz w:val="24"/>
      <w:szCs w:val="24"/>
      <w:lang w:val="tt-RU"/>
    </w:rPr>
  </w:style>
  <w:style w:type="paragraph" w:customStyle="1" w:styleId="ConsPlusNormal">
    <w:name w:val="ConsPlusNormal"/>
    <w:rsid w:val="00EF5815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lang w:eastAsia="ru-RU"/>
    </w:rPr>
  </w:style>
  <w:style w:type="paragraph" w:customStyle="1" w:styleId="ConsPlusNonformat">
    <w:name w:val="ConsPlusNonformat"/>
    <w:rsid w:val="00EF5815"/>
    <w:pPr>
      <w:widowControl w:val="0"/>
      <w:autoSpaceDE w:val="0"/>
      <w:autoSpaceDN w:val="0"/>
      <w:adjustRightInd w:val="0"/>
    </w:pPr>
    <w:rPr>
      <w:rFonts w:ascii="Courier New" w:hAnsi="Courier New" w:cs="Courier New"/>
      <w:lang w:eastAsia="ru-RU"/>
    </w:rPr>
  </w:style>
  <w:style w:type="paragraph" w:customStyle="1" w:styleId="ConsPlusTitle">
    <w:name w:val="ConsPlusTitle"/>
    <w:rsid w:val="00EF5815"/>
    <w:pPr>
      <w:widowControl w:val="0"/>
      <w:autoSpaceDE w:val="0"/>
      <w:autoSpaceDN w:val="0"/>
      <w:adjustRightInd w:val="0"/>
    </w:pPr>
    <w:rPr>
      <w:rFonts w:ascii="Arial" w:hAnsi="Arial" w:cs="Arial"/>
      <w:b/>
      <w:bCs/>
      <w:lang w:eastAsia="ru-RU"/>
    </w:rPr>
  </w:style>
  <w:style w:type="paragraph" w:styleId="a6">
    <w:name w:val="header"/>
    <w:basedOn w:val="a"/>
    <w:link w:val="a7"/>
    <w:uiPriority w:val="99"/>
    <w:unhideWhenUsed/>
    <w:rsid w:val="00495DD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495DDE"/>
    <w:rPr>
      <w:sz w:val="28"/>
      <w:lang w:eastAsia="ru-RU"/>
    </w:rPr>
  </w:style>
  <w:style w:type="paragraph" w:styleId="a8">
    <w:name w:val="footer"/>
    <w:basedOn w:val="a"/>
    <w:link w:val="a9"/>
    <w:uiPriority w:val="99"/>
    <w:unhideWhenUsed/>
    <w:rsid w:val="00495DD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495DDE"/>
    <w:rPr>
      <w:sz w:val="28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CB7087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B7087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84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7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54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0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6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7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26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1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4</Pages>
  <Words>700</Words>
  <Characters>3994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Алия Загидуллина</dc:creator>
  <cp:lastModifiedBy>Алия Загидуллина</cp:lastModifiedBy>
  <cp:revision>40</cp:revision>
  <cp:lastPrinted>2020-09-24T14:24:00Z</cp:lastPrinted>
  <dcterms:created xsi:type="dcterms:W3CDTF">2016-09-14T11:16:00Z</dcterms:created>
  <dcterms:modified xsi:type="dcterms:W3CDTF">2020-10-04T14:22:00Z</dcterms:modified>
</cp:coreProperties>
</file>